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CE11" w14:textId="77777777" w:rsidR="005A0AD0" w:rsidRDefault="005A0AD0" w:rsidP="005A0AD0">
      <w:pPr>
        <w:pStyle w:val="TitleHeaderContract"/>
        <w:jc w:val="center"/>
      </w:pPr>
    </w:p>
    <w:p w14:paraId="374C2217" w14:textId="77777777" w:rsidR="005A0AD0" w:rsidRDefault="005A0AD0" w:rsidP="005A0AD0">
      <w:pPr>
        <w:pStyle w:val="TitleHeaderContract"/>
        <w:jc w:val="center"/>
      </w:pPr>
    </w:p>
    <w:p w14:paraId="7EC4A3DE" w14:textId="77777777" w:rsidR="005A0AD0" w:rsidRDefault="005A0AD0" w:rsidP="005A0AD0">
      <w:pPr>
        <w:pStyle w:val="TitleHeaderContract"/>
        <w:jc w:val="center"/>
      </w:pPr>
    </w:p>
    <w:p w14:paraId="58CF81D8" w14:textId="77777777" w:rsidR="005A0AD0" w:rsidRDefault="005A0AD0" w:rsidP="005A0AD0">
      <w:pPr>
        <w:pStyle w:val="TitleHeaderContract"/>
        <w:jc w:val="center"/>
      </w:pPr>
    </w:p>
    <w:p w14:paraId="2BB52199" w14:textId="77777777" w:rsidR="005A0AD0" w:rsidRDefault="005A0AD0" w:rsidP="005A0AD0">
      <w:pPr>
        <w:pStyle w:val="TitleHeaderContract"/>
        <w:jc w:val="center"/>
      </w:pPr>
    </w:p>
    <w:p w14:paraId="5ED6B429" w14:textId="77777777" w:rsidR="005A0AD0" w:rsidRDefault="005A0AD0" w:rsidP="005A0AD0">
      <w:pPr>
        <w:pStyle w:val="TitleHeaderContract"/>
        <w:jc w:val="center"/>
      </w:pPr>
    </w:p>
    <w:p w14:paraId="6DCA70F8" w14:textId="77777777" w:rsidR="005A0AD0" w:rsidRDefault="005A0AD0" w:rsidP="005A0AD0">
      <w:pPr>
        <w:pStyle w:val="TitleHeaderContract"/>
        <w:jc w:val="center"/>
      </w:pPr>
    </w:p>
    <w:p w14:paraId="0A5CBF67" w14:textId="77777777" w:rsidR="005A0AD0" w:rsidRDefault="005A0AD0" w:rsidP="005A0AD0">
      <w:pPr>
        <w:pStyle w:val="TitleHeaderContract"/>
        <w:jc w:val="center"/>
      </w:pPr>
    </w:p>
    <w:p w14:paraId="232775B6" w14:textId="77777777" w:rsidR="005A0AD0" w:rsidRDefault="005A0AD0" w:rsidP="005A0AD0">
      <w:pPr>
        <w:pStyle w:val="TitleHeaderContract"/>
        <w:jc w:val="center"/>
      </w:pPr>
    </w:p>
    <w:p w14:paraId="3BDB8FCC" w14:textId="77777777" w:rsidR="005A0AD0" w:rsidRDefault="005A0AD0" w:rsidP="005A0AD0">
      <w:pPr>
        <w:pStyle w:val="TitleHeaderContract"/>
        <w:jc w:val="center"/>
      </w:pPr>
    </w:p>
    <w:p w14:paraId="7128664A" w14:textId="77777777" w:rsidR="005A0AD0" w:rsidRDefault="005A0AD0" w:rsidP="005A0AD0">
      <w:pPr>
        <w:pStyle w:val="TitleHeaderContract"/>
        <w:jc w:val="center"/>
      </w:pPr>
      <w:r>
        <w:t>huurovereenkomst voor de hoofdverblijfplaats</w:t>
      </w:r>
    </w:p>
    <w:p w14:paraId="35E91547" w14:textId="77777777" w:rsidR="005A0AD0" w:rsidRDefault="005A0AD0" w:rsidP="005A0AD0">
      <w:pPr>
        <w:pStyle w:val="TitleHeaderContract"/>
        <w:jc w:val="center"/>
      </w:pPr>
    </w:p>
    <w:p w14:paraId="49E209F4" w14:textId="1C2C50ED" w:rsidR="005A0AD0" w:rsidRDefault="005A0AD0" w:rsidP="005A0AD0">
      <w:pPr>
        <w:pStyle w:val="TitleHeaderContract"/>
        <w:jc w:val="center"/>
      </w:pPr>
      <w:r>
        <w:t>(Waals gewest)</w:t>
      </w:r>
    </w:p>
    <w:p w14:paraId="7FA4A237" w14:textId="0D21A8DD" w:rsidR="005A0AD0" w:rsidRPr="001E55B5" w:rsidRDefault="005A0AD0" w:rsidP="005A0AD0">
      <w:pPr>
        <w:pStyle w:val="TitleHeaderContract"/>
        <w:jc w:val="center"/>
        <w:rPr>
          <w:b w:val="0"/>
          <w:bCs/>
          <w:sz w:val="20"/>
          <w:szCs w:val="20"/>
        </w:rPr>
      </w:pPr>
    </w:p>
    <w:p w14:paraId="69F00A3E" w14:textId="77777777" w:rsidR="005A0AD0" w:rsidRDefault="005A0AD0" w:rsidP="005A0AD0"/>
    <w:p w14:paraId="38C5ECE0" w14:textId="77777777" w:rsidR="005A0AD0" w:rsidRDefault="005A0AD0" w:rsidP="005A0AD0"/>
    <w:p w14:paraId="1C1D2CFC" w14:textId="77777777" w:rsidR="005A0AD0" w:rsidRDefault="005A0AD0" w:rsidP="005A0AD0"/>
    <w:p w14:paraId="265390B2" w14:textId="77777777" w:rsidR="005A0AD0" w:rsidRDefault="005A0AD0" w:rsidP="005A0AD0"/>
    <w:p w14:paraId="6EE2CBA3" w14:textId="77777777" w:rsidR="005A0AD0" w:rsidRDefault="005A0AD0" w:rsidP="005A0AD0"/>
    <w:p w14:paraId="0DAB174A" w14:textId="77777777" w:rsidR="005A0AD0" w:rsidRDefault="005A0AD0" w:rsidP="005A0AD0"/>
    <w:p w14:paraId="77A93B16" w14:textId="77777777" w:rsidR="005A0AD0" w:rsidRDefault="005A0AD0" w:rsidP="005A0AD0"/>
    <w:p w14:paraId="324CA697" w14:textId="77777777" w:rsidR="005A0AD0" w:rsidRDefault="005A0AD0" w:rsidP="005A0AD0"/>
    <w:p w14:paraId="419FC267" w14:textId="77777777" w:rsidR="005A0AD0" w:rsidRDefault="005A0AD0" w:rsidP="005A0AD0"/>
    <w:p w14:paraId="28F1B133" w14:textId="77777777" w:rsidR="005A0AD0" w:rsidRDefault="005A0AD0" w:rsidP="005A0AD0"/>
    <w:p w14:paraId="5B27CBD1" w14:textId="77777777" w:rsidR="005A0AD0" w:rsidRDefault="005A0AD0" w:rsidP="005A0AD0"/>
    <w:p w14:paraId="20C2E60C" w14:textId="77777777" w:rsidR="005A0AD0" w:rsidRDefault="005A0AD0" w:rsidP="005A0AD0"/>
    <w:p w14:paraId="70001B05" w14:textId="60686059" w:rsidR="005A0AD0" w:rsidRPr="001A1A28" w:rsidRDefault="007355A7" w:rsidP="005A0AD0">
      <w:r>
        <w:t>[</w:t>
      </w:r>
      <w:r w:rsidRPr="007355A7">
        <w:rPr>
          <w:highlight w:val="yellow"/>
        </w:rPr>
        <w:t>datum</w:t>
      </w:r>
      <w:r>
        <w:t>]</w:t>
      </w:r>
    </w:p>
    <w:p w14:paraId="4F1985A7" w14:textId="77777777" w:rsidR="005A0AD0" w:rsidRDefault="005A0AD0" w:rsidP="005A0AD0">
      <w:bookmarkStart w:id="0" w:name="bmStart"/>
      <w:bookmarkEnd w:id="0"/>
    </w:p>
    <w:p w14:paraId="212934CE" w14:textId="77777777" w:rsidR="005A0AD0" w:rsidRDefault="005A0AD0" w:rsidP="005A0AD0"/>
    <w:p w14:paraId="44DB9435" w14:textId="77777777" w:rsidR="005A0AD0" w:rsidRDefault="005A0AD0" w:rsidP="005A0AD0"/>
    <w:p w14:paraId="36D19922" w14:textId="77777777" w:rsidR="005A0AD0" w:rsidRDefault="005A0AD0" w:rsidP="005A0AD0"/>
    <w:p w14:paraId="21EC8C10" w14:textId="77777777" w:rsidR="005A0AD0" w:rsidRDefault="005A0AD0" w:rsidP="005A0AD0"/>
    <w:p w14:paraId="0AC60C12" w14:textId="77777777" w:rsidR="005A0AD0" w:rsidRDefault="005A0AD0" w:rsidP="005A0AD0"/>
    <w:p w14:paraId="6AC9C23D" w14:textId="77777777" w:rsidR="005A0AD0" w:rsidRDefault="005A0AD0" w:rsidP="005A0AD0"/>
    <w:p w14:paraId="7F2BBF9C" w14:textId="77777777" w:rsidR="001466CA" w:rsidRDefault="001466CA" w:rsidP="00DE1FB3">
      <w:pPr>
        <w:pStyle w:val="Titleheaderblack"/>
      </w:pPr>
      <w:r w:rsidRPr="00FB277E">
        <w:lastRenderedPageBreak/>
        <w:t>INHOUD</w:t>
      </w:r>
    </w:p>
    <w:p w14:paraId="4C62CE97" w14:textId="77777777" w:rsidR="001466CA" w:rsidRPr="00535005" w:rsidRDefault="001466CA" w:rsidP="004D2C5B">
      <w:pPr>
        <w:rPr>
          <w:b/>
          <w:smallCaps/>
        </w:rPr>
      </w:pPr>
      <w:r>
        <w:rPr>
          <w:b/>
          <w:smallCaps/>
        </w:rPr>
        <w:t>Artikelen</w:t>
      </w:r>
    </w:p>
    <w:p w14:paraId="5EAB964B" w14:textId="60C461E2" w:rsidR="00A644E5" w:rsidRDefault="001466C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r w:rsidRPr="006820ED">
        <w:rPr>
          <w:smallCaps w:val="0"/>
        </w:rPr>
        <w:fldChar w:fldCharType="begin"/>
      </w:r>
      <w:r>
        <w:instrText xml:space="preserve"> TOC \o "1-1</w:instrText>
      </w:r>
      <w:r w:rsidRPr="006820ED">
        <w:instrText>"</w:instrText>
      </w:r>
      <w:r>
        <w:instrText xml:space="preserve"> \l 9-9</w:instrText>
      </w:r>
      <w:r w:rsidRPr="006820ED">
        <w:instrText xml:space="preserve"> \h \z \u</w:instrText>
      </w:r>
      <w:r>
        <w:instrText xml:space="preserve"> \b bmTOC</w:instrText>
      </w:r>
      <w:r w:rsidRPr="006820ED">
        <w:instrText xml:space="preserve"> </w:instrText>
      </w:r>
      <w:r w:rsidRPr="006820ED">
        <w:rPr>
          <w:smallCaps w:val="0"/>
        </w:rPr>
        <w:fldChar w:fldCharType="separate"/>
      </w:r>
      <w:hyperlink w:anchor="_Toc177063987" w:history="1">
        <w:r w:rsidR="00A644E5" w:rsidRPr="00927F20">
          <w:rPr>
            <w:rStyle w:val="Hyperlink"/>
            <w:noProof/>
          </w:rPr>
          <w:t>1</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beschrijving van het gehuurde goed</w:t>
        </w:r>
        <w:r w:rsidR="00A644E5">
          <w:rPr>
            <w:noProof/>
            <w:webHidden/>
          </w:rPr>
          <w:tab/>
        </w:r>
        <w:r w:rsidR="00A644E5">
          <w:rPr>
            <w:noProof/>
            <w:webHidden/>
          </w:rPr>
          <w:fldChar w:fldCharType="begin"/>
        </w:r>
        <w:r w:rsidR="00A644E5">
          <w:rPr>
            <w:noProof/>
            <w:webHidden/>
          </w:rPr>
          <w:instrText xml:space="preserve"> PAGEREF _Toc177063987 \h </w:instrText>
        </w:r>
        <w:r w:rsidR="00A644E5">
          <w:rPr>
            <w:noProof/>
            <w:webHidden/>
          </w:rPr>
        </w:r>
        <w:r w:rsidR="00A644E5">
          <w:rPr>
            <w:noProof/>
            <w:webHidden/>
          </w:rPr>
          <w:fldChar w:fldCharType="separate"/>
        </w:r>
        <w:r w:rsidR="00A644E5">
          <w:rPr>
            <w:noProof/>
            <w:webHidden/>
          </w:rPr>
          <w:t>4</w:t>
        </w:r>
        <w:r w:rsidR="00A644E5">
          <w:rPr>
            <w:noProof/>
            <w:webHidden/>
          </w:rPr>
          <w:fldChar w:fldCharType="end"/>
        </w:r>
      </w:hyperlink>
    </w:p>
    <w:p w14:paraId="77B1AEA2" w14:textId="30067ABF"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88" w:history="1">
        <w:r w:rsidR="00A644E5" w:rsidRPr="00927F20">
          <w:rPr>
            <w:rStyle w:val="Hyperlink"/>
            <w:noProof/>
          </w:rPr>
          <w:t>2</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energieprestatiecertificaat</w:t>
        </w:r>
        <w:r w:rsidR="00A644E5">
          <w:rPr>
            <w:noProof/>
            <w:webHidden/>
          </w:rPr>
          <w:tab/>
        </w:r>
        <w:r w:rsidR="00A644E5">
          <w:rPr>
            <w:noProof/>
            <w:webHidden/>
          </w:rPr>
          <w:fldChar w:fldCharType="begin"/>
        </w:r>
        <w:r w:rsidR="00A644E5">
          <w:rPr>
            <w:noProof/>
            <w:webHidden/>
          </w:rPr>
          <w:instrText xml:space="preserve"> PAGEREF _Toc177063988 \h </w:instrText>
        </w:r>
        <w:r w:rsidR="00A644E5">
          <w:rPr>
            <w:noProof/>
            <w:webHidden/>
          </w:rPr>
        </w:r>
        <w:r w:rsidR="00A644E5">
          <w:rPr>
            <w:noProof/>
            <w:webHidden/>
          </w:rPr>
          <w:fldChar w:fldCharType="separate"/>
        </w:r>
        <w:r w:rsidR="00A644E5">
          <w:rPr>
            <w:noProof/>
            <w:webHidden/>
          </w:rPr>
          <w:t>4</w:t>
        </w:r>
        <w:r w:rsidR="00A644E5">
          <w:rPr>
            <w:noProof/>
            <w:webHidden/>
          </w:rPr>
          <w:fldChar w:fldCharType="end"/>
        </w:r>
      </w:hyperlink>
    </w:p>
    <w:p w14:paraId="76857290" w14:textId="1CC1B093"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89" w:history="1">
        <w:r w:rsidR="00A644E5" w:rsidRPr="00927F20">
          <w:rPr>
            <w:rStyle w:val="Hyperlink"/>
            <w:noProof/>
          </w:rPr>
          <w:t>3</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bestemming van het gehuurde goed</w:t>
        </w:r>
        <w:r w:rsidR="00A644E5">
          <w:rPr>
            <w:noProof/>
            <w:webHidden/>
          </w:rPr>
          <w:tab/>
        </w:r>
        <w:r w:rsidR="00A644E5">
          <w:rPr>
            <w:noProof/>
            <w:webHidden/>
          </w:rPr>
          <w:fldChar w:fldCharType="begin"/>
        </w:r>
        <w:r w:rsidR="00A644E5">
          <w:rPr>
            <w:noProof/>
            <w:webHidden/>
          </w:rPr>
          <w:instrText xml:space="preserve"> PAGEREF _Toc177063989 \h </w:instrText>
        </w:r>
        <w:r w:rsidR="00A644E5">
          <w:rPr>
            <w:noProof/>
            <w:webHidden/>
          </w:rPr>
        </w:r>
        <w:r w:rsidR="00A644E5">
          <w:rPr>
            <w:noProof/>
            <w:webHidden/>
          </w:rPr>
          <w:fldChar w:fldCharType="separate"/>
        </w:r>
        <w:r w:rsidR="00A644E5">
          <w:rPr>
            <w:noProof/>
            <w:webHidden/>
          </w:rPr>
          <w:t>4</w:t>
        </w:r>
        <w:r w:rsidR="00A644E5">
          <w:rPr>
            <w:noProof/>
            <w:webHidden/>
          </w:rPr>
          <w:fldChar w:fldCharType="end"/>
        </w:r>
      </w:hyperlink>
    </w:p>
    <w:p w14:paraId="7888E5EF" w14:textId="47587D44"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0" w:history="1">
        <w:r w:rsidR="00A644E5" w:rsidRPr="00927F20">
          <w:rPr>
            <w:rStyle w:val="Hyperlink"/>
            <w:noProof/>
          </w:rPr>
          <w:t>4</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duur en vroegtijdige beëindiging</w:t>
        </w:r>
        <w:r w:rsidR="00A644E5">
          <w:rPr>
            <w:noProof/>
            <w:webHidden/>
          </w:rPr>
          <w:tab/>
        </w:r>
        <w:r w:rsidR="00A644E5">
          <w:rPr>
            <w:noProof/>
            <w:webHidden/>
          </w:rPr>
          <w:fldChar w:fldCharType="begin"/>
        </w:r>
        <w:r w:rsidR="00A644E5">
          <w:rPr>
            <w:noProof/>
            <w:webHidden/>
          </w:rPr>
          <w:instrText xml:space="preserve"> PAGEREF _Toc177063990 \h </w:instrText>
        </w:r>
        <w:r w:rsidR="00A644E5">
          <w:rPr>
            <w:noProof/>
            <w:webHidden/>
          </w:rPr>
        </w:r>
        <w:r w:rsidR="00A644E5">
          <w:rPr>
            <w:noProof/>
            <w:webHidden/>
          </w:rPr>
          <w:fldChar w:fldCharType="separate"/>
        </w:r>
        <w:r w:rsidR="00A644E5">
          <w:rPr>
            <w:noProof/>
            <w:webHidden/>
          </w:rPr>
          <w:t>5</w:t>
        </w:r>
        <w:r w:rsidR="00A644E5">
          <w:rPr>
            <w:noProof/>
            <w:webHidden/>
          </w:rPr>
          <w:fldChar w:fldCharType="end"/>
        </w:r>
      </w:hyperlink>
    </w:p>
    <w:p w14:paraId="36EA0A1F" w14:textId="3153A6DC"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1" w:history="1">
        <w:r w:rsidR="00A644E5" w:rsidRPr="00927F20">
          <w:rPr>
            <w:rStyle w:val="Hyperlink"/>
            <w:rFonts w:eastAsia="Times New Roman"/>
            <w:noProof/>
            <w:lang w:eastAsia="fr-BE"/>
          </w:rPr>
          <w:t>5</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rFonts w:eastAsia="Times New Roman"/>
            <w:noProof/>
            <w:lang w:eastAsia="fr-BE"/>
          </w:rPr>
          <w:t>Verlenging wegens buitengewone omstandigheden</w:t>
        </w:r>
        <w:r w:rsidR="00A644E5">
          <w:rPr>
            <w:noProof/>
            <w:webHidden/>
          </w:rPr>
          <w:tab/>
        </w:r>
        <w:r w:rsidR="00A644E5">
          <w:rPr>
            <w:noProof/>
            <w:webHidden/>
          </w:rPr>
          <w:fldChar w:fldCharType="begin"/>
        </w:r>
        <w:r w:rsidR="00A644E5">
          <w:rPr>
            <w:noProof/>
            <w:webHidden/>
          </w:rPr>
          <w:instrText xml:space="preserve"> PAGEREF _Toc177063991 \h </w:instrText>
        </w:r>
        <w:r w:rsidR="00A644E5">
          <w:rPr>
            <w:noProof/>
            <w:webHidden/>
          </w:rPr>
        </w:r>
        <w:r w:rsidR="00A644E5">
          <w:rPr>
            <w:noProof/>
            <w:webHidden/>
          </w:rPr>
          <w:fldChar w:fldCharType="separate"/>
        </w:r>
        <w:r w:rsidR="00A644E5">
          <w:rPr>
            <w:noProof/>
            <w:webHidden/>
          </w:rPr>
          <w:t>8</w:t>
        </w:r>
        <w:r w:rsidR="00A644E5">
          <w:rPr>
            <w:noProof/>
            <w:webHidden/>
          </w:rPr>
          <w:fldChar w:fldCharType="end"/>
        </w:r>
      </w:hyperlink>
    </w:p>
    <w:p w14:paraId="4B930A52" w14:textId="10772E60"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2" w:history="1">
        <w:r w:rsidR="00A644E5" w:rsidRPr="00927F20">
          <w:rPr>
            <w:rStyle w:val="Hyperlink"/>
            <w:noProof/>
          </w:rPr>
          <w:t>6</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huurprijs (zonder lasten)</w:t>
        </w:r>
        <w:r w:rsidR="00A644E5">
          <w:rPr>
            <w:noProof/>
            <w:webHidden/>
          </w:rPr>
          <w:tab/>
        </w:r>
        <w:r w:rsidR="00A644E5">
          <w:rPr>
            <w:noProof/>
            <w:webHidden/>
          </w:rPr>
          <w:fldChar w:fldCharType="begin"/>
        </w:r>
        <w:r w:rsidR="00A644E5">
          <w:rPr>
            <w:noProof/>
            <w:webHidden/>
          </w:rPr>
          <w:instrText xml:space="preserve"> PAGEREF _Toc177063992 \h </w:instrText>
        </w:r>
        <w:r w:rsidR="00A644E5">
          <w:rPr>
            <w:noProof/>
            <w:webHidden/>
          </w:rPr>
        </w:r>
        <w:r w:rsidR="00A644E5">
          <w:rPr>
            <w:noProof/>
            <w:webHidden/>
          </w:rPr>
          <w:fldChar w:fldCharType="separate"/>
        </w:r>
        <w:r w:rsidR="00A644E5">
          <w:rPr>
            <w:noProof/>
            <w:webHidden/>
          </w:rPr>
          <w:t>8</w:t>
        </w:r>
        <w:r w:rsidR="00A644E5">
          <w:rPr>
            <w:noProof/>
            <w:webHidden/>
          </w:rPr>
          <w:fldChar w:fldCharType="end"/>
        </w:r>
      </w:hyperlink>
    </w:p>
    <w:p w14:paraId="62FFDB6E" w14:textId="6F217764"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3" w:history="1">
        <w:r w:rsidR="00A644E5" w:rsidRPr="00927F20">
          <w:rPr>
            <w:rStyle w:val="Hyperlink"/>
            <w:noProof/>
          </w:rPr>
          <w:t>7</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kosten en lasten</w:t>
        </w:r>
        <w:r w:rsidR="00A644E5">
          <w:rPr>
            <w:noProof/>
            <w:webHidden/>
          </w:rPr>
          <w:tab/>
        </w:r>
        <w:r w:rsidR="00A644E5">
          <w:rPr>
            <w:noProof/>
            <w:webHidden/>
          </w:rPr>
          <w:fldChar w:fldCharType="begin"/>
        </w:r>
        <w:r w:rsidR="00A644E5">
          <w:rPr>
            <w:noProof/>
            <w:webHidden/>
          </w:rPr>
          <w:instrText xml:space="preserve"> PAGEREF _Toc177063993 \h </w:instrText>
        </w:r>
        <w:r w:rsidR="00A644E5">
          <w:rPr>
            <w:noProof/>
            <w:webHidden/>
          </w:rPr>
        </w:r>
        <w:r w:rsidR="00A644E5">
          <w:rPr>
            <w:noProof/>
            <w:webHidden/>
          </w:rPr>
          <w:fldChar w:fldCharType="separate"/>
        </w:r>
        <w:r w:rsidR="00A644E5">
          <w:rPr>
            <w:noProof/>
            <w:webHidden/>
          </w:rPr>
          <w:t>9</w:t>
        </w:r>
        <w:r w:rsidR="00A644E5">
          <w:rPr>
            <w:noProof/>
            <w:webHidden/>
          </w:rPr>
          <w:fldChar w:fldCharType="end"/>
        </w:r>
      </w:hyperlink>
    </w:p>
    <w:p w14:paraId="0C91FD88" w14:textId="3A2036D6"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4" w:history="1">
        <w:r w:rsidR="00A644E5" w:rsidRPr="00927F20">
          <w:rPr>
            <w:rStyle w:val="Hyperlink"/>
            <w:noProof/>
          </w:rPr>
          <w:t>8</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belastingen en taksen</w:t>
        </w:r>
        <w:r w:rsidR="00A644E5">
          <w:rPr>
            <w:noProof/>
            <w:webHidden/>
          </w:rPr>
          <w:tab/>
        </w:r>
        <w:r w:rsidR="00A644E5">
          <w:rPr>
            <w:noProof/>
            <w:webHidden/>
          </w:rPr>
          <w:fldChar w:fldCharType="begin"/>
        </w:r>
        <w:r w:rsidR="00A644E5">
          <w:rPr>
            <w:noProof/>
            <w:webHidden/>
          </w:rPr>
          <w:instrText xml:space="preserve"> PAGEREF _Toc177063994 \h </w:instrText>
        </w:r>
        <w:r w:rsidR="00A644E5">
          <w:rPr>
            <w:noProof/>
            <w:webHidden/>
          </w:rPr>
        </w:r>
        <w:r w:rsidR="00A644E5">
          <w:rPr>
            <w:noProof/>
            <w:webHidden/>
          </w:rPr>
          <w:fldChar w:fldCharType="separate"/>
        </w:r>
        <w:r w:rsidR="00A644E5">
          <w:rPr>
            <w:noProof/>
            <w:webHidden/>
          </w:rPr>
          <w:t>12</w:t>
        </w:r>
        <w:r w:rsidR="00A644E5">
          <w:rPr>
            <w:noProof/>
            <w:webHidden/>
          </w:rPr>
          <w:fldChar w:fldCharType="end"/>
        </w:r>
      </w:hyperlink>
    </w:p>
    <w:p w14:paraId="57B7F377" w14:textId="050A37EB" w:rsidR="00A644E5" w:rsidRDefault="00000000">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5" w:history="1">
        <w:r w:rsidR="00A644E5" w:rsidRPr="00927F20">
          <w:rPr>
            <w:rStyle w:val="Hyperlink"/>
            <w:noProof/>
          </w:rPr>
          <w:t>9</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waarborg</w:t>
        </w:r>
        <w:r w:rsidR="00A644E5">
          <w:rPr>
            <w:noProof/>
            <w:webHidden/>
          </w:rPr>
          <w:tab/>
        </w:r>
        <w:r w:rsidR="00A644E5">
          <w:rPr>
            <w:noProof/>
            <w:webHidden/>
          </w:rPr>
          <w:fldChar w:fldCharType="begin"/>
        </w:r>
        <w:r w:rsidR="00A644E5">
          <w:rPr>
            <w:noProof/>
            <w:webHidden/>
          </w:rPr>
          <w:instrText xml:space="preserve"> PAGEREF _Toc177063995 \h </w:instrText>
        </w:r>
        <w:r w:rsidR="00A644E5">
          <w:rPr>
            <w:noProof/>
            <w:webHidden/>
          </w:rPr>
        </w:r>
        <w:r w:rsidR="00A644E5">
          <w:rPr>
            <w:noProof/>
            <w:webHidden/>
          </w:rPr>
          <w:fldChar w:fldCharType="separate"/>
        </w:r>
        <w:r w:rsidR="00A644E5">
          <w:rPr>
            <w:noProof/>
            <w:webHidden/>
          </w:rPr>
          <w:t>12</w:t>
        </w:r>
        <w:r w:rsidR="00A644E5">
          <w:rPr>
            <w:noProof/>
            <w:webHidden/>
          </w:rPr>
          <w:fldChar w:fldCharType="end"/>
        </w:r>
      </w:hyperlink>
    </w:p>
    <w:p w14:paraId="47040AC0" w14:textId="02ADD1C8"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6" w:history="1">
        <w:r w:rsidR="00A644E5" w:rsidRPr="00927F20">
          <w:rPr>
            <w:rStyle w:val="Hyperlink"/>
            <w:noProof/>
          </w:rPr>
          <w:t>10</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Plaatsbeschrijving</w:t>
        </w:r>
        <w:r w:rsidR="00A644E5">
          <w:rPr>
            <w:noProof/>
            <w:webHidden/>
          </w:rPr>
          <w:tab/>
        </w:r>
        <w:r w:rsidR="00A644E5">
          <w:rPr>
            <w:noProof/>
            <w:webHidden/>
          </w:rPr>
          <w:fldChar w:fldCharType="begin"/>
        </w:r>
        <w:r w:rsidR="00A644E5">
          <w:rPr>
            <w:noProof/>
            <w:webHidden/>
          </w:rPr>
          <w:instrText xml:space="preserve"> PAGEREF _Toc177063996 \h </w:instrText>
        </w:r>
        <w:r w:rsidR="00A644E5">
          <w:rPr>
            <w:noProof/>
            <w:webHidden/>
          </w:rPr>
        </w:r>
        <w:r w:rsidR="00A644E5">
          <w:rPr>
            <w:noProof/>
            <w:webHidden/>
          </w:rPr>
          <w:fldChar w:fldCharType="separate"/>
        </w:r>
        <w:r w:rsidR="00A644E5">
          <w:rPr>
            <w:noProof/>
            <w:webHidden/>
          </w:rPr>
          <w:t>13</w:t>
        </w:r>
        <w:r w:rsidR="00A644E5">
          <w:rPr>
            <w:noProof/>
            <w:webHidden/>
          </w:rPr>
          <w:fldChar w:fldCharType="end"/>
        </w:r>
      </w:hyperlink>
    </w:p>
    <w:p w14:paraId="011D3E85" w14:textId="231816A1"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7" w:history="1">
        <w:r w:rsidR="00A644E5" w:rsidRPr="00927F20">
          <w:rPr>
            <w:rStyle w:val="Hyperlink"/>
            <w:noProof/>
          </w:rPr>
          <w:t>11</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onderhoud en herstellingen</w:t>
        </w:r>
        <w:r w:rsidR="00A644E5">
          <w:rPr>
            <w:noProof/>
            <w:webHidden/>
          </w:rPr>
          <w:tab/>
        </w:r>
        <w:r w:rsidR="00A644E5">
          <w:rPr>
            <w:noProof/>
            <w:webHidden/>
          </w:rPr>
          <w:fldChar w:fldCharType="begin"/>
        </w:r>
        <w:r w:rsidR="00A644E5">
          <w:rPr>
            <w:noProof/>
            <w:webHidden/>
          </w:rPr>
          <w:instrText xml:space="preserve"> PAGEREF _Toc177063997 \h </w:instrText>
        </w:r>
        <w:r w:rsidR="00A644E5">
          <w:rPr>
            <w:noProof/>
            <w:webHidden/>
          </w:rPr>
        </w:r>
        <w:r w:rsidR="00A644E5">
          <w:rPr>
            <w:noProof/>
            <w:webHidden/>
          </w:rPr>
          <w:fldChar w:fldCharType="separate"/>
        </w:r>
        <w:r w:rsidR="00A644E5">
          <w:rPr>
            <w:noProof/>
            <w:webHidden/>
          </w:rPr>
          <w:t>14</w:t>
        </w:r>
        <w:r w:rsidR="00A644E5">
          <w:rPr>
            <w:noProof/>
            <w:webHidden/>
          </w:rPr>
          <w:fldChar w:fldCharType="end"/>
        </w:r>
      </w:hyperlink>
    </w:p>
    <w:p w14:paraId="59F434D4" w14:textId="579A624D"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8" w:history="1">
        <w:r w:rsidR="00A644E5" w:rsidRPr="00927F20">
          <w:rPr>
            <w:rStyle w:val="Hyperlink"/>
            <w:noProof/>
          </w:rPr>
          <w:t>12</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wijziging van het gehuurde goed door de huurder</w:t>
        </w:r>
        <w:r w:rsidR="00A644E5">
          <w:rPr>
            <w:noProof/>
            <w:webHidden/>
          </w:rPr>
          <w:tab/>
        </w:r>
        <w:r w:rsidR="00A644E5">
          <w:rPr>
            <w:noProof/>
            <w:webHidden/>
          </w:rPr>
          <w:fldChar w:fldCharType="begin"/>
        </w:r>
        <w:r w:rsidR="00A644E5">
          <w:rPr>
            <w:noProof/>
            <w:webHidden/>
          </w:rPr>
          <w:instrText xml:space="preserve"> PAGEREF _Toc177063998 \h </w:instrText>
        </w:r>
        <w:r w:rsidR="00A644E5">
          <w:rPr>
            <w:noProof/>
            <w:webHidden/>
          </w:rPr>
        </w:r>
        <w:r w:rsidR="00A644E5">
          <w:rPr>
            <w:noProof/>
            <w:webHidden/>
          </w:rPr>
          <w:fldChar w:fldCharType="separate"/>
        </w:r>
        <w:r w:rsidR="00A644E5">
          <w:rPr>
            <w:noProof/>
            <w:webHidden/>
          </w:rPr>
          <w:t>15</w:t>
        </w:r>
        <w:r w:rsidR="00A644E5">
          <w:rPr>
            <w:noProof/>
            <w:webHidden/>
          </w:rPr>
          <w:fldChar w:fldCharType="end"/>
        </w:r>
      </w:hyperlink>
    </w:p>
    <w:p w14:paraId="089B91EC" w14:textId="1654A518"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999" w:history="1">
        <w:r w:rsidR="00A644E5" w:rsidRPr="00927F20">
          <w:rPr>
            <w:rStyle w:val="Hyperlink"/>
            <w:noProof/>
          </w:rPr>
          <w:t>13</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overdracht</w:t>
        </w:r>
        <w:r w:rsidR="00A644E5">
          <w:rPr>
            <w:noProof/>
            <w:webHidden/>
          </w:rPr>
          <w:tab/>
        </w:r>
        <w:r w:rsidR="00A644E5">
          <w:rPr>
            <w:noProof/>
            <w:webHidden/>
          </w:rPr>
          <w:fldChar w:fldCharType="begin"/>
        </w:r>
        <w:r w:rsidR="00A644E5">
          <w:rPr>
            <w:noProof/>
            <w:webHidden/>
          </w:rPr>
          <w:instrText xml:space="preserve"> PAGEREF _Toc177063999 \h </w:instrText>
        </w:r>
        <w:r w:rsidR="00A644E5">
          <w:rPr>
            <w:noProof/>
            <w:webHidden/>
          </w:rPr>
        </w:r>
        <w:r w:rsidR="00A644E5">
          <w:rPr>
            <w:noProof/>
            <w:webHidden/>
          </w:rPr>
          <w:fldChar w:fldCharType="separate"/>
        </w:r>
        <w:r w:rsidR="00A644E5">
          <w:rPr>
            <w:noProof/>
            <w:webHidden/>
          </w:rPr>
          <w:t>15</w:t>
        </w:r>
        <w:r w:rsidR="00A644E5">
          <w:rPr>
            <w:noProof/>
            <w:webHidden/>
          </w:rPr>
          <w:fldChar w:fldCharType="end"/>
        </w:r>
      </w:hyperlink>
    </w:p>
    <w:p w14:paraId="5339AEB3" w14:textId="29A82154"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0" w:history="1">
        <w:r w:rsidR="00A644E5" w:rsidRPr="00927F20">
          <w:rPr>
            <w:rStyle w:val="Hyperlink"/>
            <w:noProof/>
          </w:rPr>
          <w:t>14</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onderverhuring</w:t>
        </w:r>
        <w:r w:rsidR="00A644E5">
          <w:rPr>
            <w:noProof/>
            <w:webHidden/>
          </w:rPr>
          <w:tab/>
        </w:r>
        <w:r w:rsidR="00A644E5">
          <w:rPr>
            <w:noProof/>
            <w:webHidden/>
          </w:rPr>
          <w:fldChar w:fldCharType="begin"/>
        </w:r>
        <w:r w:rsidR="00A644E5">
          <w:rPr>
            <w:noProof/>
            <w:webHidden/>
          </w:rPr>
          <w:instrText xml:space="preserve"> PAGEREF _Toc177064000 \h </w:instrText>
        </w:r>
        <w:r w:rsidR="00A644E5">
          <w:rPr>
            <w:noProof/>
            <w:webHidden/>
          </w:rPr>
        </w:r>
        <w:r w:rsidR="00A644E5">
          <w:rPr>
            <w:noProof/>
            <w:webHidden/>
          </w:rPr>
          <w:fldChar w:fldCharType="separate"/>
        </w:r>
        <w:r w:rsidR="00A644E5">
          <w:rPr>
            <w:noProof/>
            <w:webHidden/>
          </w:rPr>
          <w:t>15</w:t>
        </w:r>
        <w:r w:rsidR="00A644E5">
          <w:rPr>
            <w:noProof/>
            <w:webHidden/>
          </w:rPr>
          <w:fldChar w:fldCharType="end"/>
        </w:r>
      </w:hyperlink>
    </w:p>
    <w:p w14:paraId="66EFEA0F" w14:textId="39436C1B"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1" w:history="1">
        <w:r w:rsidR="00A644E5" w:rsidRPr="00927F20">
          <w:rPr>
            <w:rStyle w:val="Hyperlink"/>
            <w:noProof/>
          </w:rPr>
          <w:t>15</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aanplakking – bezoeken</w:t>
        </w:r>
        <w:r w:rsidR="00A644E5">
          <w:rPr>
            <w:noProof/>
            <w:webHidden/>
          </w:rPr>
          <w:tab/>
        </w:r>
        <w:r w:rsidR="00A644E5">
          <w:rPr>
            <w:noProof/>
            <w:webHidden/>
          </w:rPr>
          <w:fldChar w:fldCharType="begin"/>
        </w:r>
        <w:r w:rsidR="00A644E5">
          <w:rPr>
            <w:noProof/>
            <w:webHidden/>
          </w:rPr>
          <w:instrText xml:space="preserve"> PAGEREF _Toc177064001 \h </w:instrText>
        </w:r>
        <w:r w:rsidR="00A644E5">
          <w:rPr>
            <w:noProof/>
            <w:webHidden/>
          </w:rPr>
        </w:r>
        <w:r w:rsidR="00A644E5">
          <w:rPr>
            <w:noProof/>
            <w:webHidden/>
          </w:rPr>
          <w:fldChar w:fldCharType="separate"/>
        </w:r>
        <w:r w:rsidR="00A644E5">
          <w:rPr>
            <w:noProof/>
            <w:webHidden/>
          </w:rPr>
          <w:t>15</w:t>
        </w:r>
        <w:r w:rsidR="00A644E5">
          <w:rPr>
            <w:noProof/>
            <w:webHidden/>
          </w:rPr>
          <w:fldChar w:fldCharType="end"/>
        </w:r>
      </w:hyperlink>
    </w:p>
    <w:p w14:paraId="1CF323E8" w14:textId="7D4D8C0F"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2" w:history="1">
        <w:r w:rsidR="00A644E5" w:rsidRPr="00927F20">
          <w:rPr>
            <w:rStyle w:val="Hyperlink"/>
            <w:noProof/>
          </w:rPr>
          <w:t>16</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verzekering</w:t>
        </w:r>
        <w:r w:rsidR="00A644E5">
          <w:rPr>
            <w:noProof/>
            <w:webHidden/>
          </w:rPr>
          <w:tab/>
        </w:r>
        <w:r w:rsidR="00A644E5">
          <w:rPr>
            <w:noProof/>
            <w:webHidden/>
          </w:rPr>
          <w:fldChar w:fldCharType="begin"/>
        </w:r>
        <w:r w:rsidR="00A644E5">
          <w:rPr>
            <w:noProof/>
            <w:webHidden/>
          </w:rPr>
          <w:instrText xml:space="preserve"> PAGEREF _Toc177064002 \h </w:instrText>
        </w:r>
        <w:r w:rsidR="00A644E5">
          <w:rPr>
            <w:noProof/>
            <w:webHidden/>
          </w:rPr>
        </w:r>
        <w:r w:rsidR="00A644E5">
          <w:rPr>
            <w:noProof/>
            <w:webHidden/>
          </w:rPr>
          <w:fldChar w:fldCharType="separate"/>
        </w:r>
        <w:r w:rsidR="00A644E5">
          <w:rPr>
            <w:noProof/>
            <w:webHidden/>
          </w:rPr>
          <w:t>16</w:t>
        </w:r>
        <w:r w:rsidR="00A644E5">
          <w:rPr>
            <w:noProof/>
            <w:webHidden/>
          </w:rPr>
          <w:fldChar w:fldCharType="end"/>
        </w:r>
      </w:hyperlink>
    </w:p>
    <w:p w14:paraId="36B548AF" w14:textId="0AE6FE20"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3" w:history="1">
        <w:r w:rsidR="00A644E5" w:rsidRPr="00927F20">
          <w:rPr>
            <w:rStyle w:val="Hyperlink"/>
            <w:noProof/>
          </w:rPr>
          <w:t>17</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registratie van de huurovereenkomst</w:t>
        </w:r>
        <w:r w:rsidR="00A644E5">
          <w:rPr>
            <w:noProof/>
            <w:webHidden/>
          </w:rPr>
          <w:tab/>
        </w:r>
        <w:r w:rsidR="00A644E5">
          <w:rPr>
            <w:noProof/>
            <w:webHidden/>
          </w:rPr>
          <w:fldChar w:fldCharType="begin"/>
        </w:r>
        <w:r w:rsidR="00A644E5">
          <w:rPr>
            <w:noProof/>
            <w:webHidden/>
          </w:rPr>
          <w:instrText xml:space="preserve"> PAGEREF _Toc177064003 \h </w:instrText>
        </w:r>
        <w:r w:rsidR="00A644E5">
          <w:rPr>
            <w:noProof/>
            <w:webHidden/>
          </w:rPr>
        </w:r>
        <w:r w:rsidR="00A644E5">
          <w:rPr>
            <w:noProof/>
            <w:webHidden/>
          </w:rPr>
          <w:fldChar w:fldCharType="separate"/>
        </w:r>
        <w:r w:rsidR="00A644E5">
          <w:rPr>
            <w:noProof/>
            <w:webHidden/>
          </w:rPr>
          <w:t>16</w:t>
        </w:r>
        <w:r w:rsidR="00A644E5">
          <w:rPr>
            <w:noProof/>
            <w:webHidden/>
          </w:rPr>
          <w:fldChar w:fldCharType="end"/>
        </w:r>
      </w:hyperlink>
    </w:p>
    <w:p w14:paraId="63B22D66" w14:textId="0233AC83"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4" w:history="1">
        <w:r w:rsidR="00A644E5" w:rsidRPr="00927F20">
          <w:rPr>
            <w:rStyle w:val="Hyperlink"/>
            <w:noProof/>
          </w:rPr>
          <w:t>18</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keuze woonplaats</w:t>
        </w:r>
        <w:r w:rsidR="00A644E5">
          <w:rPr>
            <w:noProof/>
            <w:webHidden/>
          </w:rPr>
          <w:tab/>
        </w:r>
        <w:r w:rsidR="00A644E5">
          <w:rPr>
            <w:noProof/>
            <w:webHidden/>
          </w:rPr>
          <w:fldChar w:fldCharType="begin"/>
        </w:r>
        <w:r w:rsidR="00A644E5">
          <w:rPr>
            <w:noProof/>
            <w:webHidden/>
          </w:rPr>
          <w:instrText xml:space="preserve"> PAGEREF _Toc177064004 \h </w:instrText>
        </w:r>
        <w:r w:rsidR="00A644E5">
          <w:rPr>
            <w:noProof/>
            <w:webHidden/>
          </w:rPr>
        </w:r>
        <w:r w:rsidR="00A644E5">
          <w:rPr>
            <w:noProof/>
            <w:webHidden/>
          </w:rPr>
          <w:fldChar w:fldCharType="separate"/>
        </w:r>
        <w:r w:rsidR="00A644E5">
          <w:rPr>
            <w:noProof/>
            <w:webHidden/>
          </w:rPr>
          <w:t>16</w:t>
        </w:r>
        <w:r w:rsidR="00A644E5">
          <w:rPr>
            <w:noProof/>
            <w:webHidden/>
          </w:rPr>
          <w:fldChar w:fldCharType="end"/>
        </w:r>
      </w:hyperlink>
    </w:p>
    <w:p w14:paraId="45849B5D" w14:textId="67B41743"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5" w:history="1">
        <w:r w:rsidR="00A644E5" w:rsidRPr="00927F20">
          <w:rPr>
            <w:rStyle w:val="Hyperlink"/>
            <w:noProof/>
          </w:rPr>
          <w:t>19</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Toepasselijk recht en geschillen</w:t>
        </w:r>
        <w:r w:rsidR="00A644E5">
          <w:rPr>
            <w:noProof/>
            <w:webHidden/>
          </w:rPr>
          <w:tab/>
        </w:r>
        <w:r w:rsidR="00A644E5">
          <w:rPr>
            <w:noProof/>
            <w:webHidden/>
          </w:rPr>
          <w:fldChar w:fldCharType="begin"/>
        </w:r>
        <w:r w:rsidR="00A644E5">
          <w:rPr>
            <w:noProof/>
            <w:webHidden/>
          </w:rPr>
          <w:instrText xml:space="preserve"> PAGEREF _Toc177064005 \h </w:instrText>
        </w:r>
        <w:r w:rsidR="00A644E5">
          <w:rPr>
            <w:noProof/>
            <w:webHidden/>
          </w:rPr>
        </w:r>
        <w:r w:rsidR="00A644E5">
          <w:rPr>
            <w:noProof/>
            <w:webHidden/>
          </w:rPr>
          <w:fldChar w:fldCharType="separate"/>
        </w:r>
        <w:r w:rsidR="00A644E5">
          <w:rPr>
            <w:noProof/>
            <w:webHidden/>
          </w:rPr>
          <w:t>17</w:t>
        </w:r>
        <w:r w:rsidR="00A644E5">
          <w:rPr>
            <w:noProof/>
            <w:webHidden/>
          </w:rPr>
          <w:fldChar w:fldCharType="end"/>
        </w:r>
      </w:hyperlink>
    </w:p>
    <w:p w14:paraId="0B491B8D" w14:textId="22FE7653"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6" w:history="1">
        <w:r w:rsidR="00A644E5" w:rsidRPr="00927F20">
          <w:rPr>
            <w:rStyle w:val="Hyperlink"/>
            <w:noProof/>
          </w:rPr>
          <w:t>20</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bijkomende voorwaarden</w:t>
        </w:r>
        <w:r w:rsidR="00A644E5">
          <w:rPr>
            <w:noProof/>
            <w:webHidden/>
          </w:rPr>
          <w:tab/>
        </w:r>
        <w:r w:rsidR="00A644E5">
          <w:rPr>
            <w:noProof/>
            <w:webHidden/>
          </w:rPr>
          <w:fldChar w:fldCharType="begin"/>
        </w:r>
        <w:r w:rsidR="00A644E5">
          <w:rPr>
            <w:noProof/>
            <w:webHidden/>
          </w:rPr>
          <w:instrText xml:space="preserve"> PAGEREF _Toc177064006 \h </w:instrText>
        </w:r>
        <w:r w:rsidR="00A644E5">
          <w:rPr>
            <w:noProof/>
            <w:webHidden/>
          </w:rPr>
        </w:r>
        <w:r w:rsidR="00A644E5">
          <w:rPr>
            <w:noProof/>
            <w:webHidden/>
          </w:rPr>
          <w:fldChar w:fldCharType="separate"/>
        </w:r>
        <w:r w:rsidR="00A644E5">
          <w:rPr>
            <w:noProof/>
            <w:webHidden/>
          </w:rPr>
          <w:t>17</w:t>
        </w:r>
        <w:r w:rsidR="00A644E5">
          <w:rPr>
            <w:noProof/>
            <w:webHidden/>
          </w:rPr>
          <w:fldChar w:fldCharType="end"/>
        </w:r>
      </w:hyperlink>
    </w:p>
    <w:p w14:paraId="0EB29EC2" w14:textId="79442A3B" w:rsidR="00A644E5" w:rsidRDefault="00000000">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4007" w:history="1">
        <w:r w:rsidR="00A644E5" w:rsidRPr="00927F20">
          <w:rPr>
            <w:rStyle w:val="Hyperlink"/>
            <w:noProof/>
          </w:rPr>
          <w:t>21</w:t>
        </w:r>
        <w:r w:rsidR="00A644E5">
          <w:rPr>
            <w:rFonts w:asciiTheme="minorHAnsi" w:eastAsiaTheme="minorEastAsia" w:hAnsiTheme="minorHAnsi"/>
            <w:smallCaps w:val="0"/>
            <w:noProof/>
            <w:kern w:val="2"/>
            <w:sz w:val="22"/>
            <w:szCs w:val="22"/>
            <w:lang w:val="en-BE" w:eastAsia="en-BE"/>
            <w14:ligatures w14:val="standardContextual"/>
          </w:rPr>
          <w:tab/>
        </w:r>
        <w:r w:rsidR="00A644E5" w:rsidRPr="00927F20">
          <w:rPr>
            <w:rStyle w:val="Hyperlink"/>
            <w:noProof/>
          </w:rPr>
          <w:t>bijlagen</w:t>
        </w:r>
        <w:r w:rsidR="00A644E5">
          <w:rPr>
            <w:noProof/>
            <w:webHidden/>
          </w:rPr>
          <w:tab/>
        </w:r>
        <w:r w:rsidR="00A644E5">
          <w:rPr>
            <w:noProof/>
            <w:webHidden/>
          </w:rPr>
          <w:fldChar w:fldCharType="begin"/>
        </w:r>
        <w:r w:rsidR="00A644E5">
          <w:rPr>
            <w:noProof/>
            <w:webHidden/>
          </w:rPr>
          <w:instrText xml:space="preserve"> PAGEREF _Toc177064007 \h </w:instrText>
        </w:r>
        <w:r w:rsidR="00A644E5">
          <w:rPr>
            <w:noProof/>
            <w:webHidden/>
          </w:rPr>
        </w:r>
        <w:r w:rsidR="00A644E5">
          <w:rPr>
            <w:noProof/>
            <w:webHidden/>
          </w:rPr>
          <w:fldChar w:fldCharType="separate"/>
        </w:r>
        <w:r w:rsidR="00A644E5">
          <w:rPr>
            <w:noProof/>
            <w:webHidden/>
          </w:rPr>
          <w:t>17</w:t>
        </w:r>
        <w:r w:rsidR="00A644E5">
          <w:rPr>
            <w:noProof/>
            <w:webHidden/>
          </w:rPr>
          <w:fldChar w:fldCharType="end"/>
        </w:r>
      </w:hyperlink>
    </w:p>
    <w:p w14:paraId="1D44D9BE" w14:textId="7581243B" w:rsidR="001466CA" w:rsidRDefault="001466CA" w:rsidP="004D2C5B">
      <w:pPr>
        <w:rPr>
          <w:smallCaps/>
        </w:rPr>
      </w:pPr>
      <w:r w:rsidRPr="006820ED">
        <w:rPr>
          <w:smallCaps/>
        </w:rPr>
        <w:fldChar w:fldCharType="end"/>
      </w:r>
    </w:p>
    <w:p w14:paraId="75620505" w14:textId="77777777" w:rsidR="001466CA" w:rsidRPr="00F5061C" w:rsidRDefault="001466CA" w:rsidP="00545E49">
      <w:pPr>
        <w:rPr>
          <w:b/>
          <w:smallCaps/>
          <w:lang w:val="nl-NL"/>
        </w:rPr>
      </w:pPr>
      <w:r w:rsidRPr="00F5061C">
        <w:rPr>
          <w:b/>
          <w:smallCaps/>
          <w:lang w:val="nl-NL"/>
        </w:rPr>
        <w:t>Bijlagen</w:t>
      </w:r>
      <w:bookmarkStart w:id="1" w:name="bmTOC"/>
    </w:p>
    <w:p w14:paraId="09C8DC81" w14:textId="129B241C" w:rsidR="001466CA" w:rsidRPr="00F5061C" w:rsidRDefault="001466CA" w:rsidP="009E23F3">
      <w:pPr>
        <w:pStyle w:val="Inhopg8"/>
        <w:numPr>
          <w:ilvl w:val="0"/>
          <w:numId w:val="0"/>
        </w:numPr>
        <w:tabs>
          <w:tab w:val="right" w:leader="dot" w:pos="8778"/>
        </w:tabs>
        <w:ind w:left="403"/>
        <w:rPr>
          <w:b/>
          <w:smallCaps w:val="0"/>
          <w:lang w:val="nl-NL"/>
        </w:rPr>
      </w:pPr>
      <w:r>
        <w:rPr>
          <w:b/>
          <w:smallCaps w:val="0"/>
          <w:lang w:val="en-US"/>
        </w:rPr>
        <w:fldChar w:fldCharType="begin"/>
      </w:r>
      <w:r w:rsidRPr="00F5061C">
        <w:rPr>
          <w:b/>
          <w:smallCaps w:val="0"/>
          <w:lang w:val="nl-NL"/>
        </w:rPr>
        <w:instrText xml:space="preserve"> TOC \o "8-8" \h \z \u </w:instrText>
      </w:r>
      <w:r w:rsidR="00000000">
        <w:rPr>
          <w:b/>
          <w:smallCaps w:val="0"/>
          <w:lang w:val="en-US"/>
        </w:rPr>
        <w:fldChar w:fldCharType="separate"/>
      </w:r>
      <w:r>
        <w:rPr>
          <w:b/>
          <w:smallCaps w:val="0"/>
          <w:lang w:val="en-US"/>
        </w:rPr>
        <w:fldChar w:fldCharType="end"/>
      </w:r>
    </w:p>
    <w:p w14:paraId="79BFFC6E" w14:textId="77777777" w:rsidR="001466CA" w:rsidRPr="00F5061C" w:rsidRDefault="001466CA" w:rsidP="00545E49">
      <w:pPr>
        <w:rPr>
          <w:lang w:val="nl-NL"/>
        </w:rPr>
      </w:pPr>
      <w:r w:rsidRPr="00F5061C">
        <w:rPr>
          <w:lang w:val="nl-NL"/>
        </w:rPr>
        <w:br w:type="page"/>
      </w:r>
    </w:p>
    <w:p w14:paraId="0E980AE6" w14:textId="208EDE55" w:rsidR="005C4688" w:rsidRDefault="005C4688" w:rsidP="005C4688">
      <w:pPr>
        <w:spacing w:after="480"/>
      </w:pPr>
      <w:r w:rsidRPr="004A11C3">
        <w:rPr>
          <w:b/>
        </w:rPr>
        <w:lastRenderedPageBreak/>
        <w:t>DEZE OVEREENKOMST</w:t>
      </w:r>
      <w:r>
        <w:t xml:space="preserve"> werd afgesloten op [</w:t>
      </w:r>
      <w:r w:rsidRPr="007355A7">
        <w:rPr>
          <w:highlight w:val="yellow"/>
        </w:rPr>
        <w:t>datum</w:t>
      </w:r>
      <w:r>
        <w:t xml:space="preserve">] (de </w:t>
      </w:r>
      <w:r w:rsidR="007355A7">
        <w:rPr>
          <w:b/>
          <w:i/>
        </w:rPr>
        <w:t>Huuro</w:t>
      </w:r>
      <w:r w:rsidRPr="00B4687B">
        <w:rPr>
          <w:b/>
          <w:i/>
        </w:rPr>
        <w:t>vereenkomst</w:t>
      </w:r>
      <w:r>
        <w:t>).</w:t>
      </w:r>
    </w:p>
    <w:p w14:paraId="79E6D9C4" w14:textId="77777777" w:rsidR="005C4688" w:rsidRPr="004A11C3" w:rsidRDefault="005C4688" w:rsidP="005C4688">
      <w:pPr>
        <w:spacing w:after="480"/>
        <w:rPr>
          <w:b/>
        </w:rPr>
      </w:pPr>
      <w:r w:rsidRPr="004A11C3">
        <w:rPr>
          <w:b/>
        </w:rPr>
        <w:t>TUSSEN</w:t>
      </w:r>
    </w:p>
    <w:p w14:paraId="793F3F7A" w14:textId="77777777" w:rsidR="00AA4DD6" w:rsidRDefault="00AA4DD6" w:rsidP="008D2209">
      <w:pPr>
        <w:pStyle w:val="Marginalnumbering"/>
        <w:numPr>
          <w:ilvl w:val="0"/>
          <w:numId w:val="10"/>
        </w:numPr>
      </w:pPr>
      <w:r>
        <w:t xml:space="preserve">De verhuurder </w:t>
      </w:r>
    </w:p>
    <w:p w14:paraId="0A732E99" w14:textId="04F3D2F8" w:rsidR="00AA4DD6" w:rsidRDefault="00AA4DD6" w:rsidP="008D2209">
      <w:pPr>
        <w:pStyle w:val="Geenafstand"/>
        <w:numPr>
          <w:ilvl w:val="0"/>
          <w:numId w:val="26"/>
        </w:numPr>
      </w:pPr>
      <w:bookmarkStart w:id="2" w:name="_Hlk176991643"/>
      <w:r>
        <w:t>Een natuurlijke persoon (naam, voornaam, tweede naam van de verhuurder): .…..…………………………………………………………………………………………………………………………………………………………………………………………</w:t>
      </w:r>
      <w:r w:rsidR="00A62E74">
        <w:t>……………..</w:t>
      </w:r>
    </w:p>
    <w:p w14:paraId="7FCF600C" w14:textId="77777777" w:rsidR="00AA4DD6" w:rsidRDefault="00AA4DD6" w:rsidP="00AA4DD6">
      <w:pPr>
        <w:pStyle w:val="Geenafstand"/>
      </w:pPr>
      <w:r>
        <w:t xml:space="preserve"> </w:t>
      </w:r>
    </w:p>
    <w:p w14:paraId="51A49C9A" w14:textId="680AFF29" w:rsidR="00AA4DD6" w:rsidRDefault="00AA4DD6" w:rsidP="00A62E74">
      <w:pPr>
        <w:pStyle w:val="Geenafstand"/>
        <w:ind w:left="219" w:firstLine="708"/>
      </w:pPr>
      <w:r>
        <w:t>Rijksregisternummer: ………………………………………………………………………</w:t>
      </w:r>
      <w:r w:rsidR="00A62E74">
        <w:t>….</w:t>
      </w:r>
    </w:p>
    <w:p w14:paraId="3D755E47" w14:textId="60049C9C" w:rsidR="00A62E74" w:rsidRDefault="00AA4DD6" w:rsidP="00A62E74">
      <w:pPr>
        <w:pStyle w:val="Geenafstand"/>
        <w:ind w:left="219" w:firstLine="708"/>
      </w:pPr>
      <w:r>
        <w:t>Geboortedatum en -plaats: ………………………………………………………………</w:t>
      </w:r>
      <w:r w:rsidR="00A62E74">
        <w:t>……</w:t>
      </w:r>
    </w:p>
    <w:p w14:paraId="3B6D6933" w14:textId="43D62E5E" w:rsidR="00A62E74" w:rsidRDefault="00AA4DD6" w:rsidP="00A62E74">
      <w:pPr>
        <w:pStyle w:val="Geenafstand"/>
        <w:ind w:left="219" w:firstLine="708"/>
      </w:pPr>
      <w:r>
        <w:t>Adres:………………………………………………………………………………………...</w:t>
      </w:r>
      <w:r w:rsidR="00A62E74">
        <w:t>....</w:t>
      </w:r>
    </w:p>
    <w:p w14:paraId="2DF33302" w14:textId="03B54D61" w:rsidR="00AA4DD6" w:rsidRDefault="00AA4DD6" w:rsidP="00A62E74">
      <w:pPr>
        <w:pStyle w:val="Geenafstand"/>
        <w:ind w:left="219" w:firstLine="708"/>
      </w:pPr>
      <w:r>
        <w:t>E-mailadres:……………………………………….Telefoonnummer:……………………</w:t>
      </w:r>
      <w:r w:rsidR="00A62E74">
        <w:t>….</w:t>
      </w:r>
    </w:p>
    <w:p w14:paraId="65F88F11" w14:textId="77777777" w:rsidR="00AA4DD6" w:rsidRPr="00651B92" w:rsidRDefault="00AA4DD6" w:rsidP="00AA4DD6">
      <w:pPr>
        <w:pStyle w:val="Geenafstand"/>
        <w:ind w:left="708" w:firstLine="708"/>
      </w:pPr>
    </w:p>
    <w:p w14:paraId="0B9579FD" w14:textId="77777777" w:rsidR="00AA4DD6" w:rsidRDefault="00AA4DD6" w:rsidP="008D2209">
      <w:pPr>
        <w:pStyle w:val="Geenafstand"/>
        <w:numPr>
          <w:ilvl w:val="0"/>
          <w:numId w:val="26"/>
        </w:numPr>
      </w:pPr>
      <w:r>
        <w:t>Een rechtspersoon (maatschappelijk benaming): …………………………………….,</w:t>
      </w:r>
    </w:p>
    <w:p w14:paraId="0075873A" w14:textId="77777777" w:rsidR="00AA4DD6" w:rsidRDefault="00AA4DD6" w:rsidP="00AA4DD6">
      <w:pPr>
        <w:pStyle w:val="Geenafstand"/>
        <w:ind w:left="1494"/>
      </w:pPr>
    </w:p>
    <w:p w14:paraId="37D164E8" w14:textId="77777777" w:rsidR="00AA4DD6" w:rsidRDefault="00AA4DD6" w:rsidP="00AA4DD6">
      <w:pPr>
        <w:pStyle w:val="Geenafstand"/>
        <w:ind w:left="1494"/>
      </w:pPr>
      <w:r>
        <w:t>met maatschappelijk zetel gevestigd te (straat, straatnummer, gemeente, postcode) …………………………………………………………………………………………, en</w:t>
      </w:r>
    </w:p>
    <w:p w14:paraId="7718F1E5" w14:textId="77777777" w:rsidR="00AA4DD6" w:rsidRDefault="00AA4DD6" w:rsidP="00AA4DD6">
      <w:pPr>
        <w:pStyle w:val="Geenafstand"/>
        <w:ind w:left="1494"/>
      </w:pPr>
    </w:p>
    <w:p w14:paraId="1304CCCA" w14:textId="77777777" w:rsidR="00AA4DD6" w:rsidRDefault="00AA4DD6" w:rsidP="00AA4DD6">
      <w:pPr>
        <w:pStyle w:val="Geenafstand"/>
      </w:pPr>
      <w:r>
        <w:tab/>
      </w:r>
      <w:r>
        <w:tab/>
        <w:t>ingeschreven in de Kruispuntbank der Ondernemingen onder het nummer: ………..</w:t>
      </w:r>
    </w:p>
    <w:p w14:paraId="3A3118C1" w14:textId="77777777" w:rsidR="00AA4DD6" w:rsidRDefault="00AA4DD6" w:rsidP="00AA4DD6">
      <w:pPr>
        <w:pStyle w:val="Geenafstand"/>
      </w:pPr>
      <w:r>
        <w:tab/>
      </w:r>
      <w:r>
        <w:tab/>
        <w:t>………………………………………………………………………………………………. .</w:t>
      </w:r>
    </w:p>
    <w:p w14:paraId="088F86DF" w14:textId="77777777" w:rsidR="00AA4DD6" w:rsidRDefault="00AA4DD6" w:rsidP="00AA4DD6">
      <w:pPr>
        <w:pStyle w:val="Geenafstand"/>
        <w:ind w:left="708" w:firstLine="708"/>
      </w:pPr>
    </w:p>
    <w:p w14:paraId="0535DBED" w14:textId="77777777" w:rsidR="00AA4DD6" w:rsidRDefault="00AA4DD6" w:rsidP="00AA4DD6">
      <w:pPr>
        <w:pStyle w:val="Geenafstand"/>
        <w:ind w:left="708" w:firstLine="708"/>
      </w:pPr>
      <w:r>
        <w:t>Rechtsgeldig vertegenwoordigd door (voornaam, naam en hoedanigheid): ………….</w:t>
      </w:r>
    </w:p>
    <w:p w14:paraId="7E42CE70" w14:textId="77777777" w:rsidR="00AA4DD6" w:rsidRDefault="00AA4DD6" w:rsidP="00AA4DD6">
      <w:pPr>
        <w:pStyle w:val="Geenafstand"/>
        <w:ind w:left="708" w:firstLine="708"/>
      </w:pPr>
      <w:r>
        <w:t>………………………………………………………………………………………………...</w:t>
      </w:r>
    </w:p>
    <w:p w14:paraId="63F6997E" w14:textId="77777777" w:rsidR="00AA4DD6" w:rsidRDefault="00AA4DD6" w:rsidP="00AA4DD6">
      <w:pPr>
        <w:pStyle w:val="Geenafstand"/>
        <w:ind w:left="708" w:firstLine="708"/>
      </w:pPr>
    </w:p>
    <w:p w14:paraId="066B6BE4" w14:textId="77777777" w:rsidR="00AA4DD6" w:rsidRPr="009F0BA3" w:rsidRDefault="00AA4DD6" w:rsidP="00AA4DD6">
      <w:pPr>
        <w:pStyle w:val="Geenafstand"/>
        <w:ind w:left="708" w:firstLine="708"/>
      </w:pPr>
      <w:r>
        <w:t>E-mailadres:………………………………Telefoonnummer:…………………………</w:t>
      </w:r>
    </w:p>
    <w:p w14:paraId="6216B9A1" w14:textId="77777777" w:rsidR="00AA4DD6" w:rsidRDefault="00AA4DD6" w:rsidP="00AA4DD6">
      <w:pPr>
        <w:pStyle w:val="Geenafstand"/>
      </w:pPr>
      <w:r>
        <w:tab/>
      </w:r>
      <w:r>
        <w:tab/>
      </w:r>
    </w:p>
    <w:p w14:paraId="1CDC5159" w14:textId="77777777" w:rsidR="00AA4DD6" w:rsidRDefault="00AA4DD6" w:rsidP="00AA4DD6">
      <w:pPr>
        <w:pStyle w:val="Geenafstand"/>
        <w:ind w:left="708" w:firstLine="708"/>
      </w:pPr>
      <w:r>
        <w:t xml:space="preserve">(hierna de </w:t>
      </w:r>
      <w:r w:rsidRPr="00DD7F3B">
        <w:rPr>
          <w:b/>
          <w:i/>
        </w:rPr>
        <w:t>Verhuurder</w:t>
      </w:r>
      <w:r>
        <w:t>);</w:t>
      </w:r>
      <w:bookmarkEnd w:id="2"/>
    </w:p>
    <w:p w14:paraId="4B298079" w14:textId="77777777" w:rsidR="00AA4DD6" w:rsidRPr="009F0BA3" w:rsidRDefault="00AA4DD6" w:rsidP="00AA4DD6"/>
    <w:p w14:paraId="12328431" w14:textId="77777777" w:rsidR="00AA4DD6" w:rsidRDefault="00AA4DD6" w:rsidP="008D2209">
      <w:pPr>
        <w:pStyle w:val="Marginalnumbering"/>
        <w:numPr>
          <w:ilvl w:val="0"/>
          <w:numId w:val="10"/>
        </w:numPr>
      </w:pPr>
      <w:r>
        <w:t>De huurder</w:t>
      </w:r>
    </w:p>
    <w:p w14:paraId="3706044C" w14:textId="77777777" w:rsidR="00AA4DD6" w:rsidRDefault="00AA4DD6" w:rsidP="008D2209">
      <w:pPr>
        <w:pStyle w:val="Geenafstand"/>
        <w:numPr>
          <w:ilvl w:val="0"/>
          <w:numId w:val="26"/>
        </w:numPr>
      </w:pPr>
      <w:r>
        <w:t>Een natuurlijke persoon (naam, voornaam, tweede naam van de huurder(s): .…..…………………………………………………………………………………………………………………………………………………………………………………………</w:t>
      </w:r>
    </w:p>
    <w:p w14:paraId="7CDFAFCC" w14:textId="77777777" w:rsidR="00AA4DD6" w:rsidRDefault="00AA4DD6" w:rsidP="00AA4DD6">
      <w:pPr>
        <w:pStyle w:val="Geenafstand"/>
      </w:pPr>
      <w:r>
        <w:t xml:space="preserve"> </w:t>
      </w:r>
    </w:p>
    <w:p w14:paraId="2C681D4C" w14:textId="77777777" w:rsidR="00AA4DD6" w:rsidRDefault="00AA4DD6" w:rsidP="00AA4DD6">
      <w:pPr>
        <w:pStyle w:val="Geenafstand"/>
        <w:ind w:left="708" w:firstLine="708"/>
      </w:pPr>
      <w:r>
        <w:t>Rijksregisternummer: ………………………………………………………………………</w:t>
      </w:r>
    </w:p>
    <w:p w14:paraId="3138AD93" w14:textId="77777777" w:rsidR="00AA4DD6" w:rsidRDefault="00AA4DD6" w:rsidP="00AA4DD6">
      <w:pPr>
        <w:pStyle w:val="Geenafstand"/>
        <w:ind w:left="708" w:firstLine="708"/>
      </w:pPr>
      <w:r>
        <w:t>Geboortedatum en -plaats: ………………………………………………………………..</w:t>
      </w:r>
    </w:p>
    <w:p w14:paraId="6667A662" w14:textId="77777777" w:rsidR="00AA4DD6" w:rsidRPr="00D47BAA" w:rsidRDefault="00AA4DD6" w:rsidP="00AA4DD6">
      <w:pPr>
        <w:pStyle w:val="Geenafstand"/>
      </w:pPr>
      <w:r>
        <w:tab/>
      </w:r>
      <w:r>
        <w:tab/>
        <w:t>Adres:………………………………………………………………………………………...</w:t>
      </w:r>
    </w:p>
    <w:p w14:paraId="3166F078" w14:textId="77777777" w:rsidR="00AA4DD6" w:rsidRDefault="00AA4DD6" w:rsidP="00AA4DD6">
      <w:pPr>
        <w:pStyle w:val="Geenafstand"/>
        <w:ind w:left="708" w:firstLine="708"/>
      </w:pPr>
      <w:r>
        <w:t>E-mailadres:……………………………………….Telefoonnummer:……………………</w:t>
      </w:r>
    </w:p>
    <w:p w14:paraId="5523F087" w14:textId="77777777" w:rsidR="00AA4DD6" w:rsidRPr="00651B92" w:rsidRDefault="00AA4DD6" w:rsidP="00AA4DD6">
      <w:pPr>
        <w:pStyle w:val="Geenafstand"/>
        <w:ind w:left="708" w:firstLine="708"/>
      </w:pPr>
    </w:p>
    <w:p w14:paraId="5ECF4914" w14:textId="77777777" w:rsidR="00AA4DD6" w:rsidRDefault="00AA4DD6" w:rsidP="008D2209">
      <w:pPr>
        <w:pStyle w:val="Geenafstand"/>
        <w:numPr>
          <w:ilvl w:val="0"/>
          <w:numId w:val="26"/>
        </w:numPr>
      </w:pPr>
      <w:r>
        <w:t>Een rechtspersoon (maatschappelijk benaming):……………………………………,</w:t>
      </w:r>
    </w:p>
    <w:p w14:paraId="51335C88" w14:textId="77777777" w:rsidR="00AA4DD6" w:rsidRDefault="00AA4DD6" w:rsidP="00AA4DD6">
      <w:pPr>
        <w:pStyle w:val="Geenafstand"/>
        <w:ind w:left="1494"/>
      </w:pPr>
    </w:p>
    <w:p w14:paraId="3A71A632" w14:textId="77777777" w:rsidR="00AA4DD6" w:rsidRDefault="00AA4DD6" w:rsidP="00AA4DD6">
      <w:pPr>
        <w:pStyle w:val="Geenafstand"/>
        <w:ind w:left="1494"/>
      </w:pPr>
      <w:r>
        <w:t>met maatschappelijk zetel gevestigd te (straat, straatnummer, gemeente, postcode) …………………………………………………………………………………………., en</w:t>
      </w:r>
    </w:p>
    <w:p w14:paraId="3501AF5F" w14:textId="77777777" w:rsidR="00AA4DD6" w:rsidRDefault="00AA4DD6" w:rsidP="00AA4DD6">
      <w:pPr>
        <w:pStyle w:val="Geenafstand"/>
        <w:ind w:left="1494"/>
      </w:pPr>
    </w:p>
    <w:p w14:paraId="1CB195DF" w14:textId="77777777" w:rsidR="00AA4DD6" w:rsidRDefault="00AA4DD6" w:rsidP="00AA4DD6">
      <w:pPr>
        <w:pStyle w:val="Geenafstand"/>
      </w:pPr>
      <w:r>
        <w:tab/>
      </w:r>
      <w:r>
        <w:tab/>
        <w:t>ingeschreven in de Kruispuntbank der Ondernemingen onder het nummer: ………..</w:t>
      </w:r>
    </w:p>
    <w:p w14:paraId="63CF54FD" w14:textId="77777777" w:rsidR="00AA4DD6" w:rsidRDefault="00AA4DD6" w:rsidP="00AA4DD6">
      <w:pPr>
        <w:pStyle w:val="Geenafstand"/>
      </w:pPr>
      <w:r>
        <w:tab/>
      </w:r>
      <w:r>
        <w:tab/>
        <w:t>………………………………………………………………………………………………  .</w:t>
      </w:r>
    </w:p>
    <w:p w14:paraId="23FC6AF8" w14:textId="77777777" w:rsidR="00AA4DD6" w:rsidRDefault="00AA4DD6" w:rsidP="00AA4DD6">
      <w:pPr>
        <w:pStyle w:val="Geenafstand"/>
        <w:ind w:left="708" w:firstLine="708"/>
      </w:pPr>
    </w:p>
    <w:p w14:paraId="25A065A4" w14:textId="77777777" w:rsidR="00AA4DD6" w:rsidRDefault="00AA4DD6" w:rsidP="00AA4DD6">
      <w:pPr>
        <w:pStyle w:val="Geenafstand"/>
        <w:ind w:left="708" w:firstLine="708"/>
      </w:pPr>
      <w:r>
        <w:t>Rechtsgeldig vertegenwoordigd door (voornaam, naam en hoedanigheid): ………….</w:t>
      </w:r>
    </w:p>
    <w:p w14:paraId="15680B3D" w14:textId="77777777" w:rsidR="00AA4DD6" w:rsidRDefault="00AA4DD6" w:rsidP="00AA4DD6">
      <w:pPr>
        <w:pStyle w:val="Geenafstand"/>
        <w:ind w:left="708" w:firstLine="708"/>
      </w:pPr>
      <w:r>
        <w:t>………………………………………………………………………………………………...</w:t>
      </w:r>
    </w:p>
    <w:p w14:paraId="5383E1A6" w14:textId="77777777" w:rsidR="00AA4DD6" w:rsidRDefault="00AA4DD6" w:rsidP="00AA4DD6">
      <w:pPr>
        <w:pStyle w:val="Geenafstand"/>
        <w:ind w:left="708" w:firstLine="708"/>
      </w:pPr>
    </w:p>
    <w:p w14:paraId="057489E1" w14:textId="77777777" w:rsidR="00AA4DD6" w:rsidRPr="009F0BA3" w:rsidRDefault="00AA4DD6" w:rsidP="00AA4DD6">
      <w:pPr>
        <w:pStyle w:val="Geenafstand"/>
        <w:ind w:left="708" w:firstLine="708"/>
      </w:pPr>
      <w:r>
        <w:t>E-mailadres:………………………………Telefoonnummer:…………………………</w:t>
      </w:r>
    </w:p>
    <w:p w14:paraId="62DA37C8" w14:textId="77777777" w:rsidR="00AA4DD6" w:rsidRDefault="00AA4DD6" w:rsidP="00AA4DD6">
      <w:pPr>
        <w:pStyle w:val="Geenafstand"/>
      </w:pPr>
      <w:r>
        <w:tab/>
      </w:r>
      <w:r>
        <w:tab/>
      </w:r>
    </w:p>
    <w:p w14:paraId="689AD297" w14:textId="77777777" w:rsidR="00AA4DD6" w:rsidRDefault="00AA4DD6" w:rsidP="00AA4DD6">
      <w:pPr>
        <w:pStyle w:val="Marginalnumbering"/>
        <w:numPr>
          <w:ilvl w:val="0"/>
          <w:numId w:val="0"/>
        </w:numPr>
        <w:ind w:left="1446"/>
        <w:rPr>
          <w:lang w:val="nl-NL"/>
        </w:rPr>
      </w:pPr>
      <w:r w:rsidRPr="00132FC8">
        <w:rPr>
          <w:lang w:val="nl-NL"/>
        </w:rPr>
        <w:t>(</w:t>
      </w:r>
      <w:r>
        <w:rPr>
          <w:lang w:val="nl-NL"/>
        </w:rPr>
        <w:t xml:space="preserve">hierna </w:t>
      </w:r>
      <w:r w:rsidRPr="00132FC8">
        <w:rPr>
          <w:lang w:val="nl-NL"/>
        </w:rPr>
        <w:t xml:space="preserve">de </w:t>
      </w:r>
      <w:r w:rsidRPr="00132FC8">
        <w:rPr>
          <w:b/>
          <w:i/>
          <w:lang w:val="nl-NL"/>
        </w:rPr>
        <w:t>Huurder</w:t>
      </w:r>
      <w:r w:rsidRPr="00132FC8">
        <w:rPr>
          <w:lang w:val="nl-NL"/>
        </w:rPr>
        <w:t>);</w:t>
      </w:r>
    </w:p>
    <w:p w14:paraId="29EDEE78" w14:textId="1832EAAF" w:rsidR="005C4688" w:rsidRPr="00132FC8" w:rsidRDefault="00AA4DD6" w:rsidP="00AA4DD6">
      <w:pPr>
        <w:pStyle w:val="Marginalnumbering"/>
        <w:numPr>
          <w:ilvl w:val="0"/>
          <w:numId w:val="0"/>
        </w:numPr>
        <w:rPr>
          <w:lang w:val="nl-NL"/>
        </w:rPr>
      </w:pPr>
      <w:bookmarkStart w:id="3" w:name="_Hlk177052010"/>
      <w:r>
        <w:rPr>
          <w:lang w:val="nl-NL"/>
        </w:rPr>
        <w:lastRenderedPageBreak/>
        <w:t xml:space="preserve">De Verhuurder en Huurder worden hierna gezamenlijk aangeduid als de </w:t>
      </w:r>
      <w:r w:rsidRPr="00D47BAA">
        <w:rPr>
          <w:b/>
          <w:bCs/>
          <w:lang w:val="nl-NL"/>
        </w:rPr>
        <w:t>Partijen</w:t>
      </w:r>
      <w:r>
        <w:rPr>
          <w:lang w:val="nl-NL"/>
        </w:rPr>
        <w:t xml:space="preserve"> en afzonderlijk als de </w:t>
      </w:r>
      <w:r w:rsidRPr="00AA4DD6">
        <w:rPr>
          <w:b/>
          <w:bCs/>
          <w:lang w:val="nl-NL"/>
        </w:rPr>
        <w:t>Partij</w:t>
      </w:r>
      <w:r w:rsidRPr="00AA4DD6">
        <w:rPr>
          <w:lang w:val="nl-NL"/>
        </w:rPr>
        <w:t>.</w:t>
      </w:r>
      <w:bookmarkEnd w:id="3"/>
    </w:p>
    <w:p w14:paraId="5BC51037" w14:textId="1FAB2B1C" w:rsidR="001466CA" w:rsidRPr="008973C6" w:rsidRDefault="001466CA" w:rsidP="00A70A6F">
      <w:pPr>
        <w:spacing w:before="480" w:after="480"/>
        <w:rPr>
          <w:b/>
        </w:rPr>
      </w:pPr>
      <w:r w:rsidRPr="008973C6">
        <w:rPr>
          <w:b/>
        </w:rPr>
        <w:t>DE PARTIJEN ZIJN ALS VOLGT OVEREENGEKOMEN</w:t>
      </w:r>
    </w:p>
    <w:p w14:paraId="22218810" w14:textId="1C774BA8" w:rsidR="001466CA" w:rsidRDefault="00CC5F5D" w:rsidP="009D0F31">
      <w:pPr>
        <w:pStyle w:val="Kop1"/>
        <w:rPr>
          <w:sz w:val="24"/>
          <w:szCs w:val="40"/>
        </w:rPr>
      </w:pPr>
      <w:bookmarkStart w:id="4" w:name="_Toc177063987"/>
      <w:r w:rsidRPr="00CC5F5D">
        <w:rPr>
          <w:sz w:val="24"/>
          <w:szCs w:val="40"/>
        </w:rPr>
        <w:t>beschrijving van het gehuurde goed</w:t>
      </w:r>
      <w:bookmarkEnd w:id="4"/>
    </w:p>
    <w:p w14:paraId="0134E431" w14:textId="73BDC116" w:rsidR="00A64F9D" w:rsidRDefault="00A64F9D" w:rsidP="008A7ED2">
      <w:pPr>
        <w:pStyle w:val="Alinea2"/>
        <w:numPr>
          <w:ilvl w:val="0"/>
          <w:numId w:val="0"/>
        </w:numPr>
      </w:pPr>
      <w:r>
        <w:t xml:space="preserve">Op basis van deze </w:t>
      </w:r>
      <w:r w:rsidR="008A7ED2">
        <w:t>H</w:t>
      </w:r>
      <w:r>
        <w:t xml:space="preserve">uurovereenkomst stelt de </w:t>
      </w:r>
      <w:r w:rsidR="008A7ED2">
        <w:t>V</w:t>
      </w:r>
      <w:r>
        <w:t xml:space="preserve">erhuurder aan de </w:t>
      </w:r>
      <w:r w:rsidR="008A7ED2">
        <w:t>H</w:t>
      </w:r>
      <w:r>
        <w:t xml:space="preserve">uurder, die dit aanvaardt, het volgende goed ter beschikking, gelegen te: (postcode, </w:t>
      </w:r>
      <w:r w:rsidR="008A7ED2">
        <w:t>straat</w:t>
      </w:r>
      <w:r>
        <w:t xml:space="preserve">, </w:t>
      </w:r>
      <w:r w:rsidR="008A7ED2">
        <w:t>huis- en busnummer van het Gehuurde Goed</w:t>
      </w:r>
      <w:r>
        <w:t>)</w:t>
      </w:r>
    </w:p>
    <w:p w14:paraId="6522CEF1" w14:textId="77777777" w:rsidR="00A64F9D" w:rsidRPr="000C3BC4" w:rsidRDefault="00A64F9D" w:rsidP="00A64F9D">
      <w:pPr>
        <w:shd w:val="clear" w:color="auto" w:fill="FFFFFF"/>
        <w:spacing w:after="120"/>
        <w:rPr>
          <w:rFonts w:cs="Arial"/>
        </w:rPr>
      </w:pPr>
      <w:r w:rsidRPr="000C3BC4">
        <w:rPr>
          <w:rFonts w:cs="Arial"/>
        </w:rPr>
        <w:t>…………………………………………………………………………………………………………………</w:t>
      </w:r>
    </w:p>
    <w:p w14:paraId="0369D4AA" w14:textId="77777777" w:rsidR="00A64F9D" w:rsidRPr="00F661A4" w:rsidRDefault="00A64F9D" w:rsidP="00A64F9D">
      <w:pPr>
        <w:shd w:val="clear" w:color="auto" w:fill="FFFFFF"/>
        <w:spacing w:after="120"/>
        <w:rPr>
          <w:rFonts w:cs="Arial"/>
        </w:rPr>
      </w:pPr>
      <w:r w:rsidRPr="000C3BC4">
        <w:rPr>
          <w:rFonts w:cs="Arial"/>
        </w:rPr>
        <w:t>…………………………………………………………………………………………………………………</w:t>
      </w:r>
    </w:p>
    <w:p w14:paraId="0E1025EC" w14:textId="77777777" w:rsidR="00A64F9D" w:rsidRDefault="00A64F9D" w:rsidP="00A64F9D"/>
    <w:p w14:paraId="07028815" w14:textId="24B960FC" w:rsidR="00A64F9D" w:rsidRPr="008A7ED2" w:rsidRDefault="00A64F9D" w:rsidP="008A7ED2">
      <w:pPr>
        <w:rPr>
          <w:i/>
          <w:iCs/>
        </w:rPr>
      </w:pPr>
      <w:r>
        <w:t xml:space="preserve">en bestaand uit </w:t>
      </w:r>
    </w:p>
    <w:p w14:paraId="072B4B00" w14:textId="77777777" w:rsidR="00A64F9D" w:rsidRDefault="00A64F9D" w:rsidP="00A64F9D">
      <w:r>
        <w:t>…………………………………………………………………………………………………………………</w:t>
      </w:r>
    </w:p>
    <w:p w14:paraId="22E8E969" w14:textId="77777777" w:rsidR="00A64F9D" w:rsidRDefault="00A64F9D" w:rsidP="00A64F9D">
      <w:r>
        <w:t>…………………………………………………………………………………………………………………</w:t>
      </w:r>
    </w:p>
    <w:p w14:paraId="5C4F33A4" w14:textId="77777777" w:rsidR="00A64F9D" w:rsidRDefault="00A64F9D" w:rsidP="00A64F9D">
      <w:r>
        <w:t>………………………………………………………………………………………………….....................</w:t>
      </w:r>
    </w:p>
    <w:p w14:paraId="657CF3E4" w14:textId="77777777" w:rsidR="00A64F9D" w:rsidRDefault="00A64F9D" w:rsidP="00A64F9D">
      <w:r>
        <w:t>…………………………………………………………………………………………………………………</w:t>
      </w:r>
    </w:p>
    <w:p w14:paraId="05A55F74" w14:textId="77777777" w:rsidR="00A64F9D" w:rsidRDefault="00A64F9D" w:rsidP="00A64F9D">
      <w:r>
        <w:t>……………………………………………………………………………………………….........................</w:t>
      </w:r>
    </w:p>
    <w:p w14:paraId="50AF16D8" w14:textId="0CB8AB6A" w:rsidR="008A7ED2" w:rsidRDefault="008A7ED2" w:rsidP="00A64F9D">
      <w:r>
        <w:t>(precieze omschrijving van het goed, zoals o.a. het type vastgoed, alle ruimtes en gedeelten van het gebouw evenals aanhorigheden, zoals tui, balkon, garage e.a., de verdieping, bouwjaar, …).</w:t>
      </w:r>
    </w:p>
    <w:p w14:paraId="2EBA702D" w14:textId="72C1CD2D" w:rsidR="00416CFF" w:rsidRPr="002E7304" w:rsidRDefault="00A64F9D" w:rsidP="002E7304">
      <w:r>
        <w:t>Hierna het “</w:t>
      </w:r>
      <w:r w:rsidR="008A7ED2" w:rsidRPr="00386927">
        <w:rPr>
          <w:b/>
          <w:bCs/>
        </w:rPr>
        <w:t>G</w:t>
      </w:r>
      <w:r w:rsidRPr="00386927">
        <w:rPr>
          <w:b/>
          <w:bCs/>
        </w:rPr>
        <w:t xml:space="preserve">ehuurde </w:t>
      </w:r>
      <w:r w:rsidR="008A7ED2" w:rsidRPr="00386927">
        <w:rPr>
          <w:b/>
          <w:bCs/>
        </w:rPr>
        <w:t>G</w:t>
      </w:r>
      <w:r w:rsidRPr="00386927">
        <w:rPr>
          <w:b/>
          <w:bCs/>
        </w:rPr>
        <w:t>oed</w:t>
      </w:r>
      <w:r>
        <w:t>” genoemd.</w:t>
      </w:r>
    </w:p>
    <w:p w14:paraId="0CC8EE93" w14:textId="2FB65FCA" w:rsidR="001466CA" w:rsidRPr="001635D1" w:rsidRDefault="00A64F9D" w:rsidP="009D0F31">
      <w:pPr>
        <w:pStyle w:val="Kop1"/>
        <w:rPr>
          <w:sz w:val="24"/>
          <w:szCs w:val="40"/>
        </w:rPr>
      </w:pPr>
      <w:bookmarkStart w:id="5" w:name="_Toc177063988"/>
      <w:r w:rsidRPr="001635D1">
        <w:rPr>
          <w:sz w:val="24"/>
          <w:szCs w:val="40"/>
        </w:rPr>
        <w:t>energieprestatiecertificaat</w:t>
      </w:r>
      <w:bookmarkEnd w:id="5"/>
    </w:p>
    <w:p w14:paraId="47B301C2" w14:textId="2AAA8904" w:rsidR="00D859F8" w:rsidRPr="009E23F3" w:rsidRDefault="008A7ED2" w:rsidP="00D859F8">
      <w:pPr>
        <w:spacing w:after="0"/>
        <w:rPr>
          <w:rFonts w:eastAsia="Times New Roman" w:cs="Arial"/>
          <w:lang w:eastAsia="fr-BE"/>
        </w:rPr>
      </w:pPr>
      <w:r w:rsidRPr="009E23F3">
        <w:rPr>
          <w:rFonts w:eastAsia="Times New Roman" w:cs="Arial"/>
          <w:lang w:eastAsia="fr-BE"/>
        </w:rPr>
        <w:t>Het Gehuurde Goed heeft een</w:t>
      </w:r>
      <w:r w:rsidR="00D859F8" w:rsidRPr="009E23F3">
        <w:rPr>
          <w:rFonts w:eastAsia="Times New Roman" w:cs="Arial"/>
          <w:lang w:eastAsia="fr-BE"/>
        </w:rPr>
        <w:t xml:space="preserve"> </w:t>
      </w:r>
      <w:r w:rsidR="00386927" w:rsidRPr="009E23F3">
        <w:rPr>
          <w:rFonts w:eastAsia="Times New Roman" w:cs="Arial"/>
          <w:lang w:eastAsia="fr-BE"/>
        </w:rPr>
        <w:t>EPB-certificaat</w:t>
      </w:r>
      <w:r w:rsidR="00D859F8" w:rsidRPr="009E23F3">
        <w:rPr>
          <w:rFonts w:eastAsia="Times New Roman" w:cs="Arial"/>
          <w:lang w:eastAsia="fr-BE"/>
        </w:rPr>
        <w:t xml:space="preserve"> </w:t>
      </w:r>
      <w:r w:rsidR="00386927" w:rsidRPr="009E23F3">
        <w:rPr>
          <w:rFonts w:eastAsia="Times New Roman" w:cs="Arial"/>
          <w:lang w:eastAsia="fr-BE"/>
        </w:rPr>
        <w:t>op datum van</w:t>
      </w:r>
      <w:r w:rsidR="00D859F8" w:rsidRPr="009E23F3">
        <w:rPr>
          <w:rFonts w:eastAsia="Times New Roman" w:cs="Arial"/>
          <w:lang w:eastAsia="fr-BE"/>
        </w:rPr>
        <w:t xml:space="preserve"> ........................... met een energieprestatie-index van ........................ (geef A+, A, B, C, D, E, F, G of H aan). </w:t>
      </w:r>
    </w:p>
    <w:p w14:paraId="69D35200" w14:textId="081FA230" w:rsidR="00416CFF" w:rsidRPr="009E23F3" w:rsidRDefault="00D859F8" w:rsidP="00386927">
      <w:pPr>
        <w:spacing w:after="0"/>
        <w:rPr>
          <w:rFonts w:eastAsia="Times New Roman" w:cs="Arial"/>
          <w:lang w:eastAsia="fr-BE"/>
        </w:rPr>
      </w:pPr>
      <w:r w:rsidRPr="009E23F3">
        <w:rPr>
          <w:rFonts w:eastAsia="Times New Roman" w:cs="Arial"/>
          <w:lang w:eastAsia="fr-BE"/>
        </w:rPr>
        <w:br/>
        <w:t xml:space="preserve"> De </w:t>
      </w:r>
      <w:r w:rsidR="00386927" w:rsidRPr="009E23F3">
        <w:rPr>
          <w:rFonts w:eastAsia="Times New Roman" w:cs="Arial"/>
          <w:lang w:eastAsia="fr-BE"/>
        </w:rPr>
        <w:t>H</w:t>
      </w:r>
      <w:r w:rsidRPr="009E23F3">
        <w:rPr>
          <w:rFonts w:eastAsia="Times New Roman" w:cs="Arial"/>
          <w:lang w:eastAsia="fr-BE"/>
        </w:rPr>
        <w:t xml:space="preserve">uurder verklaart dat hij het energieprestatiecertificaat van de </w:t>
      </w:r>
      <w:r w:rsidR="00386927" w:rsidRPr="009E23F3">
        <w:rPr>
          <w:rFonts w:eastAsia="Times New Roman" w:cs="Arial"/>
          <w:lang w:eastAsia="fr-BE"/>
        </w:rPr>
        <w:t>V</w:t>
      </w:r>
      <w:r w:rsidRPr="009E23F3">
        <w:rPr>
          <w:rFonts w:eastAsia="Times New Roman" w:cs="Arial"/>
          <w:lang w:eastAsia="fr-BE"/>
        </w:rPr>
        <w:t>erhuurder heeft ontvangen.</w:t>
      </w:r>
    </w:p>
    <w:p w14:paraId="2E4431F7" w14:textId="0A9B3C95" w:rsidR="00386927" w:rsidRPr="009E23F3" w:rsidRDefault="00D859F8" w:rsidP="009E23F3">
      <w:pPr>
        <w:pStyle w:val="Kop1"/>
        <w:rPr>
          <w:sz w:val="24"/>
          <w:szCs w:val="40"/>
        </w:rPr>
      </w:pPr>
      <w:bookmarkStart w:id="6" w:name="_Toc177063989"/>
      <w:r w:rsidRPr="001635D1">
        <w:rPr>
          <w:sz w:val="24"/>
          <w:szCs w:val="40"/>
        </w:rPr>
        <w:t>bestemming van het gehuurde goed</w:t>
      </w:r>
      <w:bookmarkEnd w:id="6"/>
    </w:p>
    <w:p w14:paraId="4C939618" w14:textId="53C7ACFC" w:rsidR="001635D1" w:rsidRPr="009E23F3" w:rsidRDefault="001635D1" w:rsidP="001635D1">
      <w:pPr>
        <w:spacing w:after="0"/>
        <w:rPr>
          <w:rFonts w:eastAsia="Times New Roman" w:cs="Arial"/>
          <w:lang w:eastAsia="fr-BE"/>
        </w:rPr>
      </w:pPr>
      <w:r w:rsidRPr="009E23F3">
        <w:rPr>
          <w:rFonts w:eastAsia="Times New Roman" w:cs="Arial"/>
          <w:lang w:eastAsia="fr-BE"/>
        </w:rPr>
        <w:t xml:space="preserve">De </w:t>
      </w:r>
      <w:r w:rsidR="00386927" w:rsidRPr="009E23F3">
        <w:rPr>
          <w:rFonts w:eastAsia="Times New Roman" w:cs="Arial"/>
          <w:lang w:eastAsia="fr-BE"/>
        </w:rPr>
        <w:t>P</w:t>
      </w:r>
      <w:r w:rsidRPr="009E23F3">
        <w:rPr>
          <w:rFonts w:eastAsia="Times New Roman" w:cs="Arial"/>
          <w:lang w:eastAsia="fr-BE"/>
        </w:rPr>
        <w:t xml:space="preserve">artijen komen overeen dat deze </w:t>
      </w:r>
      <w:r w:rsidR="00386927" w:rsidRPr="009E23F3">
        <w:rPr>
          <w:rFonts w:eastAsia="Times New Roman" w:cs="Arial"/>
          <w:lang w:eastAsia="fr-BE"/>
        </w:rPr>
        <w:t>H</w:t>
      </w:r>
      <w:r w:rsidRPr="009E23F3">
        <w:rPr>
          <w:rFonts w:eastAsia="Times New Roman" w:cs="Arial"/>
          <w:lang w:eastAsia="fr-BE"/>
        </w:rPr>
        <w:t xml:space="preserve">uurovereenkomst </w:t>
      </w:r>
      <w:r w:rsidR="00386927" w:rsidRPr="009E23F3">
        <w:rPr>
          <w:rFonts w:eastAsia="Times New Roman" w:cs="Arial"/>
          <w:lang w:eastAsia="fr-BE"/>
        </w:rPr>
        <w:t>bestemd</w:t>
      </w:r>
      <w:r w:rsidRPr="009E23F3">
        <w:rPr>
          <w:rFonts w:eastAsia="Times New Roman" w:cs="Arial"/>
          <w:lang w:eastAsia="fr-BE"/>
        </w:rPr>
        <w:t xml:space="preserve"> is voor gebruik als hoofdverblijfplaats.</w:t>
      </w:r>
    </w:p>
    <w:p w14:paraId="54F20131" w14:textId="77777777" w:rsidR="001635D1" w:rsidRPr="009E23F3" w:rsidRDefault="001635D1" w:rsidP="001635D1">
      <w:pPr>
        <w:spacing w:after="0"/>
        <w:rPr>
          <w:rFonts w:eastAsia="Times New Roman" w:cs="Arial"/>
          <w:lang w:eastAsia="fr-BE"/>
        </w:rPr>
      </w:pPr>
    </w:p>
    <w:p w14:paraId="36CFD8FC" w14:textId="66923F47" w:rsidR="00D859F8" w:rsidRPr="009E23F3" w:rsidRDefault="00386927" w:rsidP="00386927">
      <w:pPr>
        <w:spacing w:after="0"/>
        <w:rPr>
          <w:rFonts w:eastAsia="Times New Roman" w:cs="Arial"/>
          <w:lang w:eastAsia="fr-BE"/>
        </w:rPr>
      </w:pPr>
      <w:r w:rsidRPr="009E23F3">
        <w:rPr>
          <w:rFonts w:eastAsia="Times New Roman" w:cs="Arial"/>
          <w:lang w:eastAsia="fr-BE"/>
        </w:rPr>
        <w:t>Het is de Huurder verboden deze bestemming te wijzigen zonder voorafgaande uitdrukkelijke schriftelijke toestemming van de Verhuurder</w:t>
      </w:r>
      <w:r w:rsidR="001635D1" w:rsidRPr="009E23F3">
        <w:rPr>
          <w:rFonts w:eastAsia="Times New Roman" w:cs="Arial"/>
          <w:lang w:eastAsia="fr-BE"/>
        </w:rPr>
        <w:t>.</w:t>
      </w:r>
    </w:p>
    <w:p w14:paraId="3D21F140" w14:textId="62F31506" w:rsidR="009D0F31" w:rsidRPr="00FF2F5B" w:rsidRDefault="001635D1" w:rsidP="007978B7">
      <w:pPr>
        <w:pStyle w:val="Kop1"/>
        <w:rPr>
          <w:sz w:val="24"/>
          <w:szCs w:val="40"/>
        </w:rPr>
      </w:pPr>
      <w:bookmarkStart w:id="7" w:name="_Toc177063990"/>
      <w:r w:rsidRPr="00FF2F5B">
        <w:rPr>
          <w:sz w:val="24"/>
          <w:szCs w:val="40"/>
        </w:rPr>
        <w:lastRenderedPageBreak/>
        <w:t>duur en vroegtijdige beëindiging</w:t>
      </w:r>
      <w:bookmarkEnd w:id="7"/>
    </w:p>
    <w:p w14:paraId="3E85A9A4" w14:textId="27956E19" w:rsidR="001635D1" w:rsidRPr="000E6E3E" w:rsidRDefault="003609A4" w:rsidP="00FF2F5B">
      <w:pPr>
        <w:pStyle w:val="Kop2"/>
      </w:pPr>
      <w:r w:rsidRPr="000E6E3E">
        <w:t>Korte duur</w:t>
      </w:r>
      <w:r w:rsidR="00E0535B" w:rsidRPr="000E6E3E">
        <w:t xml:space="preserve"> (</w:t>
      </w:r>
      <w:r w:rsidR="001B288A" w:rsidRPr="000E6E3E">
        <w:t>drie jaar of minder</w:t>
      </w:r>
      <w:r w:rsidR="00FF2F5B" w:rsidRPr="000E6E3E">
        <w:t>)</w:t>
      </w:r>
    </w:p>
    <w:p w14:paraId="56B29047" w14:textId="01DF0CF2" w:rsidR="000E66C6" w:rsidRDefault="000E66C6" w:rsidP="008D2209">
      <w:pPr>
        <w:pStyle w:val="Kop3"/>
      </w:pPr>
      <w:r w:rsidRPr="000E6E3E">
        <w:t>Duur</w:t>
      </w:r>
    </w:p>
    <w:p w14:paraId="53A632E2" w14:textId="1F8ECD0A" w:rsidR="005D37E5" w:rsidRDefault="005D37E5" w:rsidP="005D37E5">
      <w:bookmarkStart w:id="8" w:name="_Hlk177055935"/>
      <w:r w:rsidRPr="00A200C8">
        <w:t xml:space="preserve">Deze </w:t>
      </w:r>
      <w:r w:rsidR="00974DB1">
        <w:t>H</w:t>
      </w:r>
      <w:r w:rsidRPr="00A200C8">
        <w:t xml:space="preserve">uurovereenkomst </w:t>
      </w:r>
      <w:r w:rsidR="00974DB1">
        <w:t>wordt</w:t>
      </w:r>
      <w:r w:rsidRPr="00A200C8">
        <w:t xml:space="preserve"> gesloten voor een duur van …………………jaar / maanden* met aanvang op ……/……/…… en eindigend op ……/……/…</w:t>
      </w:r>
      <w:r>
        <w:t>.</w:t>
      </w:r>
      <w:r w:rsidRPr="00A200C8">
        <w:t>…</w:t>
      </w:r>
      <w:bookmarkEnd w:id="8"/>
    </w:p>
    <w:p w14:paraId="09F10FCA" w14:textId="08FDFAB2" w:rsidR="00FF2F5B" w:rsidRPr="008D2209" w:rsidRDefault="0036719A" w:rsidP="00A40D26">
      <w:pPr>
        <w:spacing w:after="0"/>
      </w:pPr>
      <w:r w:rsidRPr="008D2209">
        <w:t xml:space="preserve">De </w:t>
      </w:r>
      <w:r w:rsidR="00974DB1" w:rsidRPr="008D2209">
        <w:t>H</w:t>
      </w:r>
      <w:r w:rsidRPr="008D2209">
        <w:t xml:space="preserve">uurovereenkomst kan worden beëindigd door opzegging door een van beide </w:t>
      </w:r>
      <w:r w:rsidR="00974DB1" w:rsidRPr="008D2209">
        <w:t>P</w:t>
      </w:r>
      <w:r w:rsidRPr="008D2209">
        <w:t xml:space="preserve">artijen ten minste drie maanden voor het verstrijken van de overeengekomen </w:t>
      </w:r>
      <w:r w:rsidR="00974DB1" w:rsidRPr="008D2209">
        <w:t>duur</w:t>
      </w:r>
      <w:r w:rsidRPr="008D2209">
        <w:t>.</w:t>
      </w:r>
    </w:p>
    <w:p w14:paraId="7E03434F" w14:textId="77777777" w:rsidR="00A40D26" w:rsidRPr="008D2209" w:rsidRDefault="00A40D26" w:rsidP="00A40D26">
      <w:pPr>
        <w:spacing w:after="0"/>
      </w:pPr>
    </w:p>
    <w:p w14:paraId="756776E8" w14:textId="046CF02C" w:rsidR="00A40D26" w:rsidRPr="008D2209" w:rsidRDefault="00A40D26" w:rsidP="00A40D26">
      <w:r w:rsidRPr="008D2209">
        <w:t xml:space="preserve">De </w:t>
      </w:r>
      <w:r w:rsidR="00974DB1" w:rsidRPr="008D2209">
        <w:t>P</w:t>
      </w:r>
      <w:r w:rsidRPr="008D2209">
        <w:t xml:space="preserve">artijen kunnen in onderling overleg de </w:t>
      </w:r>
      <w:r w:rsidR="00974DB1" w:rsidRPr="008D2209">
        <w:t>H</w:t>
      </w:r>
      <w:r w:rsidRPr="008D2209">
        <w:t xml:space="preserve">uurovereenkomst van korte duur volgens dezelfde voorwaarden, maar onder voorbehoud van indexering, verlengen. Deze verlenging moet verplicht schriftelijk gebeuren. De </w:t>
      </w:r>
      <w:r w:rsidR="00974DB1" w:rsidRPr="008D2209">
        <w:t>H</w:t>
      </w:r>
      <w:r w:rsidRPr="008D2209">
        <w:t xml:space="preserve">uurovereenkomst kan </w:t>
      </w:r>
      <w:r w:rsidR="00974DB1" w:rsidRPr="008D2209">
        <w:t>tweemaal</w:t>
      </w:r>
      <w:r w:rsidRPr="008D2209">
        <w:t xml:space="preserve"> worden verlengd, zolang de totale duur van de huur niet meer dan drie jaar bestrijkt.</w:t>
      </w:r>
    </w:p>
    <w:p w14:paraId="3DB6A42A" w14:textId="365110F0" w:rsidR="00583CBC" w:rsidRDefault="00B62C41" w:rsidP="00583CBC">
      <w:r w:rsidRPr="008D2209">
        <w:t>Behalve in de gevallen waarnaar wordt verwezen in de vorige alinea</w:t>
      </w:r>
      <w:r w:rsidR="00583CBC" w:rsidRPr="008D2209">
        <w:t xml:space="preserve">, wordt de </w:t>
      </w:r>
      <w:r w:rsidR="00974DB1" w:rsidRPr="008D2209">
        <w:t>H</w:t>
      </w:r>
      <w:r w:rsidR="00583CBC" w:rsidRPr="008D2209">
        <w:t>uurovereenkomst, bij ontstentenis van een opzegging binnen de</w:t>
      </w:r>
      <w:r w:rsidRPr="008D2209">
        <w:t xml:space="preserve"> gestelde</w:t>
      </w:r>
      <w:r w:rsidR="00583CBC" w:rsidRPr="008D2209">
        <w:t xml:space="preserve"> termijnen of, indien de </w:t>
      </w:r>
      <w:r w:rsidRPr="008D2209">
        <w:t>H</w:t>
      </w:r>
      <w:r w:rsidR="00583CBC" w:rsidRPr="008D2209">
        <w:t xml:space="preserve">uurder het goed blijft bewonen zonder dat de </w:t>
      </w:r>
      <w:r w:rsidRPr="008D2209">
        <w:t>V</w:t>
      </w:r>
      <w:r w:rsidR="00583CBC" w:rsidRPr="008D2209">
        <w:t xml:space="preserve">erhuurder zich hiertegen verzet, en zelfs in de veronderstelling dat een nieuwe overeenkomst werd gesloten tussen dezelfde </w:t>
      </w:r>
      <w:r w:rsidRPr="008D2209">
        <w:t>P</w:t>
      </w:r>
      <w:r w:rsidR="00583CBC" w:rsidRPr="008D2209">
        <w:t xml:space="preserve">artijen, beschouwd als zijnde gesloten voor een periode van negen jaar, te rekenen vanaf de datum waarop de initiële </w:t>
      </w:r>
      <w:r w:rsidRPr="008D2209">
        <w:t>H</w:t>
      </w:r>
      <w:r w:rsidR="00583CBC" w:rsidRPr="008D2209">
        <w:t>uurovereenkomst van korte duur van kracht werd. In dat geval blijven de huur en de andere voorwaarden onveranderd ten opzicht van deze die in de initiële huurovereenkomst werden overeengekomen, onder voorbehoud van indexering en oorzaken voor herziening.</w:t>
      </w:r>
    </w:p>
    <w:p w14:paraId="78563038" w14:textId="56FC374F" w:rsidR="00A40D26" w:rsidRPr="000E6E3E" w:rsidRDefault="00FB5EB9" w:rsidP="008D2209">
      <w:pPr>
        <w:pStyle w:val="Kop3"/>
        <w:numPr>
          <w:ilvl w:val="2"/>
          <w:numId w:val="12"/>
        </w:numPr>
      </w:pPr>
      <w:r w:rsidRPr="000E6E3E">
        <w:t>Vroegtijdige beëindiging</w:t>
      </w:r>
    </w:p>
    <w:p w14:paraId="4B997619" w14:textId="1DA36705" w:rsidR="00B62C41" w:rsidRPr="008D2209" w:rsidRDefault="00B62C41" w:rsidP="008D2209">
      <w:pPr>
        <w:pStyle w:val="Lijstalinea"/>
        <w:numPr>
          <w:ilvl w:val="0"/>
          <w:numId w:val="27"/>
        </w:numPr>
        <w:rPr>
          <w:rFonts w:eastAsia="Times New Roman" w:cs="Arial"/>
          <w:b/>
          <w:bCs/>
          <w:lang w:eastAsia="fr-BE"/>
        </w:rPr>
      </w:pPr>
      <w:r w:rsidRPr="008D2209">
        <w:rPr>
          <w:rFonts w:eastAsia="Times New Roman" w:cs="Arial"/>
          <w:b/>
          <w:bCs/>
          <w:lang w:eastAsia="fr-BE"/>
        </w:rPr>
        <w:t>Door de Verhuurder</w:t>
      </w:r>
    </w:p>
    <w:p w14:paraId="3C398B77" w14:textId="6816BE90" w:rsidR="00A852BC" w:rsidRPr="008D2209" w:rsidRDefault="00A852BC" w:rsidP="00A852BC">
      <w:pPr>
        <w:pStyle w:val="Lijstalinea"/>
        <w:ind w:left="0"/>
        <w:rPr>
          <w:rFonts w:cs="Arial"/>
          <w:lang w:eastAsia="fr-BE"/>
        </w:rPr>
      </w:pPr>
      <w:r w:rsidRPr="008D2209">
        <w:rPr>
          <w:rFonts w:eastAsia="Times New Roman" w:cs="Arial"/>
          <w:lang w:eastAsia="fr-BE"/>
        </w:rPr>
        <w:t xml:space="preserve">De </w:t>
      </w:r>
      <w:r w:rsidR="00B62C41" w:rsidRPr="008D2209">
        <w:rPr>
          <w:rFonts w:eastAsia="Times New Roman" w:cs="Arial"/>
          <w:lang w:eastAsia="fr-BE"/>
        </w:rPr>
        <w:t>H</w:t>
      </w:r>
      <w:r w:rsidRPr="008D2209">
        <w:rPr>
          <w:rFonts w:eastAsia="Times New Roman" w:cs="Arial"/>
          <w:lang w:eastAsia="fr-BE"/>
        </w:rPr>
        <w:t>uurovereenkomst kan te allen</w:t>
      </w:r>
      <w:r w:rsidRPr="008D2209">
        <w:rPr>
          <w:rFonts w:cs="Arial"/>
          <w:lang w:eastAsia="fr-BE"/>
        </w:rPr>
        <w:t xml:space="preserve"> tijde door de </w:t>
      </w:r>
      <w:r w:rsidR="00B62C41" w:rsidRPr="008D2209">
        <w:rPr>
          <w:rFonts w:cs="Arial"/>
          <w:lang w:eastAsia="fr-BE"/>
        </w:rPr>
        <w:t>V</w:t>
      </w:r>
      <w:r w:rsidRPr="008D2209">
        <w:rPr>
          <w:rFonts w:cs="Arial"/>
          <w:lang w:eastAsia="fr-BE"/>
        </w:rPr>
        <w:t xml:space="preserve">erhuurder worden </w:t>
      </w:r>
      <w:r w:rsidR="00B62C41" w:rsidRPr="008D2209">
        <w:rPr>
          <w:rFonts w:cs="Arial"/>
          <w:lang w:eastAsia="fr-BE"/>
        </w:rPr>
        <w:t>beëindigd</w:t>
      </w:r>
      <w:r w:rsidRPr="008D2209">
        <w:rPr>
          <w:rFonts w:cs="Arial"/>
          <w:lang w:eastAsia="fr-BE"/>
        </w:rPr>
        <w:t xml:space="preserve"> na het eerste </w:t>
      </w:r>
      <w:r w:rsidR="00B62C41" w:rsidRPr="008D2209">
        <w:rPr>
          <w:rFonts w:cs="Arial"/>
          <w:lang w:eastAsia="fr-BE"/>
        </w:rPr>
        <w:t>huur</w:t>
      </w:r>
      <w:r w:rsidRPr="008D2209">
        <w:rPr>
          <w:rFonts w:cs="Arial"/>
          <w:lang w:eastAsia="fr-BE"/>
        </w:rPr>
        <w:t xml:space="preserve">jaar </w:t>
      </w:r>
      <w:r w:rsidRPr="008D2209">
        <w:rPr>
          <w:rFonts w:cs="Arial"/>
          <w:u w:val="single"/>
          <w:lang w:eastAsia="fr-BE"/>
        </w:rPr>
        <w:t xml:space="preserve">met </w:t>
      </w:r>
      <w:r w:rsidR="00B62C41" w:rsidRPr="008D2209">
        <w:rPr>
          <w:rFonts w:cs="Arial"/>
          <w:u w:val="single"/>
          <w:lang w:eastAsia="fr-BE"/>
        </w:rPr>
        <w:t>mits een opzegging</w:t>
      </w:r>
      <w:r w:rsidRPr="008D2209">
        <w:rPr>
          <w:rFonts w:cs="Arial"/>
          <w:u w:val="single"/>
          <w:lang w:eastAsia="fr-BE"/>
        </w:rPr>
        <w:t xml:space="preserve"> van drie maanden en betaling van een vergoeding gelijk aan één maand huur</w:t>
      </w:r>
      <w:r w:rsidR="00B62C41" w:rsidRPr="008D2209">
        <w:rPr>
          <w:rFonts w:cs="Arial"/>
          <w:u w:val="single"/>
          <w:lang w:eastAsia="fr-BE"/>
        </w:rPr>
        <w:t>prijs</w:t>
      </w:r>
      <w:r w:rsidRPr="008D2209">
        <w:rPr>
          <w:rFonts w:cs="Arial"/>
          <w:lang w:eastAsia="fr-BE"/>
        </w:rPr>
        <w:t>, onder de volgende cumulatieve voorwaarden:</w:t>
      </w:r>
    </w:p>
    <w:p w14:paraId="06A825E8" w14:textId="4931DF95" w:rsidR="00A852BC" w:rsidRPr="008D2209" w:rsidRDefault="000E6E3E" w:rsidP="008D2209">
      <w:pPr>
        <w:pStyle w:val="Lijstalinea"/>
        <w:numPr>
          <w:ilvl w:val="0"/>
          <w:numId w:val="11"/>
        </w:numPr>
        <w:spacing w:after="200" w:line="276" w:lineRule="auto"/>
        <w:contextualSpacing/>
        <w:rPr>
          <w:rFonts w:cs="Arial"/>
          <w:lang w:eastAsia="fr-BE"/>
        </w:rPr>
      </w:pPr>
      <w:r w:rsidRPr="008D2209">
        <w:rPr>
          <w:rFonts w:cs="Arial"/>
          <w:lang w:eastAsia="fr-BE"/>
        </w:rPr>
        <w:t>De Verhuurder is</w:t>
      </w:r>
      <w:r w:rsidRPr="000E6E3E">
        <w:rPr>
          <w:rFonts w:cs="Arial"/>
          <w:lang w:eastAsia="fr-BE"/>
        </w:rPr>
        <w:t xml:space="preserve"> voornemens is het goed persoonlijk en werkelijk te betrekken of het op dezelfde wijze te laten betrekken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 tot in de derde graad</w:t>
      </w:r>
      <w:r w:rsidR="00A852BC" w:rsidRPr="008D2209">
        <w:rPr>
          <w:rFonts w:cs="Arial"/>
          <w:lang w:eastAsia="fr-BE"/>
        </w:rPr>
        <w:t>;</w:t>
      </w:r>
    </w:p>
    <w:p w14:paraId="7BC2E84E" w14:textId="4A467AC4" w:rsidR="00A852BC" w:rsidRPr="008D2209" w:rsidRDefault="00A852BC" w:rsidP="008D2209">
      <w:pPr>
        <w:pStyle w:val="Lijstalinea"/>
        <w:numPr>
          <w:ilvl w:val="0"/>
          <w:numId w:val="11"/>
        </w:numPr>
        <w:spacing w:after="200" w:line="276" w:lineRule="auto"/>
        <w:contextualSpacing/>
        <w:rPr>
          <w:rFonts w:cs="Arial"/>
          <w:lang w:eastAsia="fr-BE"/>
        </w:rPr>
      </w:pPr>
      <w:r w:rsidRPr="008D2209">
        <w:rPr>
          <w:rFonts w:cs="Arial"/>
          <w:lang w:eastAsia="fr-BE"/>
        </w:rPr>
        <w:t xml:space="preserve">de </w:t>
      </w:r>
      <w:r w:rsidR="00B62C41" w:rsidRPr="008D2209">
        <w:rPr>
          <w:rFonts w:cs="Arial"/>
          <w:lang w:eastAsia="fr-BE"/>
        </w:rPr>
        <w:t>V</w:t>
      </w:r>
      <w:r w:rsidRPr="008D2209">
        <w:rPr>
          <w:rFonts w:cs="Arial"/>
          <w:lang w:eastAsia="fr-BE"/>
        </w:rPr>
        <w:t xml:space="preserve">erhuurder moet in de </w:t>
      </w:r>
      <w:r w:rsidR="00B62C41" w:rsidRPr="008D2209">
        <w:rPr>
          <w:rFonts w:cs="Arial"/>
          <w:lang w:eastAsia="fr-BE"/>
        </w:rPr>
        <w:t>opzegging</w:t>
      </w:r>
      <w:r w:rsidRPr="008D2209">
        <w:rPr>
          <w:rFonts w:cs="Arial"/>
          <w:lang w:eastAsia="fr-BE"/>
        </w:rPr>
        <w:t xml:space="preserve"> de identiteit en de </w:t>
      </w:r>
      <w:r w:rsidR="00B62C41" w:rsidRPr="008D2209">
        <w:rPr>
          <w:rFonts w:cs="Arial"/>
          <w:lang w:eastAsia="fr-BE"/>
        </w:rPr>
        <w:t xml:space="preserve">verwantschap met </w:t>
      </w:r>
      <w:r w:rsidRPr="008D2209">
        <w:rPr>
          <w:rFonts w:cs="Arial"/>
          <w:lang w:eastAsia="fr-BE"/>
        </w:rPr>
        <w:t xml:space="preserve">de </w:t>
      </w:r>
      <w:r w:rsidR="00B62C41" w:rsidRPr="008D2209">
        <w:rPr>
          <w:rFonts w:cs="Arial"/>
          <w:lang w:eastAsia="fr-BE"/>
        </w:rPr>
        <w:t>V</w:t>
      </w:r>
      <w:r w:rsidRPr="008D2209">
        <w:rPr>
          <w:rFonts w:cs="Arial"/>
          <w:lang w:eastAsia="fr-BE"/>
        </w:rPr>
        <w:t xml:space="preserve">erhuurder vermelden van de persoon die </w:t>
      </w:r>
      <w:r w:rsidR="00B62C41" w:rsidRPr="008D2209">
        <w:rPr>
          <w:rFonts w:cs="Arial"/>
          <w:lang w:eastAsia="fr-BE"/>
        </w:rPr>
        <w:t>die het goed zal betrekken</w:t>
      </w:r>
      <w:r w:rsidRPr="008D2209">
        <w:rPr>
          <w:rFonts w:cs="Arial"/>
          <w:lang w:eastAsia="fr-BE"/>
        </w:rPr>
        <w:t>;</w:t>
      </w:r>
    </w:p>
    <w:p w14:paraId="4A1EA102" w14:textId="77777777" w:rsidR="00B62C41" w:rsidRPr="008D2209" w:rsidRDefault="00A852BC" w:rsidP="008D2209">
      <w:pPr>
        <w:pStyle w:val="Lijstalinea"/>
        <w:numPr>
          <w:ilvl w:val="0"/>
          <w:numId w:val="11"/>
        </w:numPr>
        <w:spacing w:after="200" w:line="276" w:lineRule="auto"/>
        <w:contextualSpacing/>
        <w:rPr>
          <w:rFonts w:cs="Arial"/>
          <w:lang w:eastAsia="fr-BE"/>
        </w:rPr>
      </w:pPr>
      <w:r w:rsidRPr="008D2209">
        <w:rPr>
          <w:rFonts w:cs="Arial"/>
          <w:lang w:eastAsia="fr-BE"/>
        </w:rPr>
        <w:t xml:space="preserve">op verzoek van de </w:t>
      </w:r>
      <w:r w:rsidR="00B62C41" w:rsidRPr="008D2209">
        <w:rPr>
          <w:rFonts w:cs="Arial"/>
          <w:lang w:eastAsia="fr-BE"/>
        </w:rPr>
        <w:t>H</w:t>
      </w:r>
      <w:r w:rsidRPr="008D2209">
        <w:rPr>
          <w:rFonts w:cs="Arial"/>
          <w:lang w:eastAsia="fr-BE"/>
        </w:rPr>
        <w:t xml:space="preserve">uurder moet de </w:t>
      </w:r>
      <w:r w:rsidR="00B62C41" w:rsidRPr="008D2209">
        <w:rPr>
          <w:rFonts w:cs="Arial"/>
          <w:lang w:eastAsia="fr-BE"/>
        </w:rPr>
        <w:t>V</w:t>
      </w:r>
      <w:r w:rsidRPr="008D2209">
        <w:rPr>
          <w:rFonts w:cs="Arial"/>
          <w:lang w:eastAsia="fr-BE"/>
        </w:rPr>
        <w:t xml:space="preserve">erhuurder binnen twee maanden het bewijs </w:t>
      </w:r>
      <w:r w:rsidR="00B62C41" w:rsidRPr="008D2209">
        <w:rPr>
          <w:rFonts w:cs="Arial"/>
          <w:lang w:eastAsia="fr-BE"/>
        </w:rPr>
        <w:t>van de band van verwantschap  te rekenen van de kennisgeving leveren</w:t>
      </w:r>
      <w:r w:rsidRPr="008D2209">
        <w:rPr>
          <w:rFonts w:cs="Arial"/>
          <w:lang w:eastAsia="fr-BE"/>
        </w:rPr>
        <w:t xml:space="preserve">, </w:t>
      </w:r>
      <w:r w:rsidR="00B62C41" w:rsidRPr="008D2209">
        <w:rPr>
          <w:rFonts w:cs="Arial"/>
          <w:lang w:eastAsia="fr-BE"/>
        </w:rPr>
        <w:t>zo niet kan de Huurder de nietigverklaring van de opzegging vorderen. Die vordering moet op straffe van verval uiterlijk twee maanden voor het verstrijken van de opzeggingstermijn worden ingesteld</w:t>
      </w:r>
      <w:r w:rsidRPr="008D2209">
        <w:rPr>
          <w:rFonts w:eastAsia="Times New Roman" w:cs="Arial"/>
          <w:lang w:eastAsia="fr-BE"/>
        </w:rPr>
        <w:t>.</w:t>
      </w:r>
    </w:p>
    <w:p w14:paraId="6EFF3DEA" w14:textId="443FB5A6" w:rsidR="00B62C41" w:rsidRPr="008D2209" w:rsidRDefault="00B62C41" w:rsidP="008D2209">
      <w:pPr>
        <w:pStyle w:val="Lijstalinea"/>
        <w:numPr>
          <w:ilvl w:val="0"/>
          <w:numId w:val="11"/>
        </w:numPr>
        <w:spacing w:after="200" w:line="276" w:lineRule="auto"/>
        <w:contextualSpacing/>
        <w:rPr>
          <w:rFonts w:cs="Arial"/>
          <w:lang w:eastAsia="fr-BE"/>
        </w:rPr>
      </w:pPr>
      <w:r w:rsidRPr="008D2209">
        <w:rPr>
          <w:rFonts w:eastAsia="Times New Roman" w:cs="Arial"/>
          <w:lang w:eastAsia="fr-BE"/>
        </w:rPr>
        <w:t xml:space="preserve">Het goed moet binnen een jaar na het verstrijken van de opzegging door de Verhuurder of, in geval van verlenging, na de teruggave van het goed door de Huurder, worden betrokken. Het goed moet gedurende ten minste twee jaar werkelijk en doorlopend betrokken blijven. </w:t>
      </w:r>
    </w:p>
    <w:p w14:paraId="3381A968" w14:textId="77777777" w:rsidR="00B62C41" w:rsidRPr="008D2209" w:rsidRDefault="00B62C41" w:rsidP="00B62C41">
      <w:pPr>
        <w:spacing w:after="200" w:line="276" w:lineRule="auto"/>
        <w:contextualSpacing/>
        <w:rPr>
          <w:rFonts w:cs="Arial"/>
          <w:lang w:eastAsia="fr-BE"/>
        </w:rPr>
      </w:pPr>
    </w:p>
    <w:p w14:paraId="62EF763F" w14:textId="30462A23" w:rsidR="00A852BC" w:rsidRPr="008D2209" w:rsidRDefault="00B62C41" w:rsidP="00B62C41">
      <w:pPr>
        <w:spacing w:after="200" w:line="276" w:lineRule="auto"/>
        <w:contextualSpacing/>
        <w:rPr>
          <w:rFonts w:cs="Arial"/>
          <w:lang w:eastAsia="fr-BE"/>
        </w:rPr>
      </w:pPr>
      <w:bookmarkStart w:id="9" w:name="_Hlk177056424"/>
      <w:r w:rsidRPr="008D2209">
        <w:rPr>
          <w:rFonts w:eastAsia="Times New Roman" w:cs="Arial"/>
          <w:lang w:eastAsia="fr-BE"/>
        </w:rPr>
        <w:lastRenderedPageBreak/>
        <w:t>Indien de Verhuurder, zonder het bewijs te leveren van buitengewone omstandigheden, binnen de gestelde termijn en voorwaarden de betrekking van het goed niet verwezenlijkt, heeft de Huurder recht op een vergoeding die gelijk is aan achttien maanden huur.</w:t>
      </w:r>
      <w:bookmarkEnd w:id="9"/>
    </w:p>
    <w:p w14:paraId="5E03ED26" w14:textId="77777777" w:rsidR="00A852BC" w:rsidRPr="008D2209" w:rsidRDefault="00A852BC" w:rsidP="00B62C41">
      <w:pPr>
        <w:spacing w:after="0"/>
        <w:rPr>
          <w:rFonts w:eastAsia="Times New Roman" w:cs="Arial"/>
          <w:i/>
          <w:lang w:eastAsia="fr-BE"/>
        </w:rPr>
      </w:pPr>
    </w:p>
    <w:p w14:paraId="33B94300" w14:textId="11E9CF32" w:rsidR="00B62C41" w:rsidRPr="008D2209" w:rsidRDefault="00B62C41" w:rsidP="008D2209">
      <w:pPr>
        <w:pStyle w:val="Lijstalinea"/>
        <w:numPr>
          <w:ilvl w:val="0"/>
          <w:numId w:val="27"/>
        </w:numPr>
        <w:spacing w:after="0"/>
        <w:rPr>
          <w:rFonts w:eastAsia="Times New Roman" w:cs="Arial"/>
          <w:lang w:eastAsia="fr-BE"/>
        </w:rPr>
      </w:pPr>
      <w:r w:rsidRPr="008D2209">
        <w:rPr>
          <w:rFonts w:eastAsia="Times New Roman" w:cs="Arial"/>
          <w:lang w:eastAsia="fr-BE"/>
        </w:rPr>
        <w:t>Door de Huurder</w:t>
      </w:r>
    </w:p>
    <w:p w14:paraId="343D1955" w14:textId="77777777" w:rsidR="00B62C41" w:rsidRDefault="00B62C41" w:rsidP="00B62C41">
      <w:pPr>
        <w:pStyle w:val="Lijstalinea"/>
        <w:spacing w:after="0"/>
        <w:ind w:left="0"/>
        <w:rPr>
          <w:rFonts w:eastAsia="Times New Roman" w:cs="Arial"/>
          <w:sz w:val="18"/>
          <w:szCs w:val="18"/>
          <w:lang w:eastAsia="fr-BE"/>
        </w:rPr>
      </w:pPr>
    </w:p>
    <w:p w14:paraId="072F0BAC" w14:textId="02AD03BB" w:rsidR="00A852BC" w:rsidRPr="00B62C41" w:rsidRDefault="00B62C41" w:rsidP="00B62C41">
      <w:pPr>
        <w:pStyle w:val="Lijstalinea"/>
        <w:spacing w:after="0"/>
        <w:ind w:left="0"/>
        <w:rPr>
          <w:rFonts w:eastAsia="Times New Roman" w:cs="Arial"/>
          <w:sz w:val="18"/>
          <w:szCs w:val="18"/>
          <w:lang w:eastAsia="fr-BE"/>
        </w:rPr>
      </w:pPr>
      <w:r w:rsidRPr="008D2209">
        <w:rPr>
          <w:rFonts w:eastAsia="Times New Roman" w:cs="Arial"/>
          <w:lang w:eastAsia="fr-BE"/>
        </w:rPr>
        <w:t xml:space="preserve">Mits een opzegging van drie maanden kan de Huurder de Huurovereenkomst elk ogenblik beëindigen. In dit geval heeft de </w:t>
      </w:r>
      <w:r w:rsidR="00F5061C">
        <w:rPr>
          <w:rFonts w:eastAsia="Times New Roman" w:cs="Arial"/>
          <w:lang w:eastAsia="fr-BE"/>
        </w:rPr>
        <w:t>Verh</w:t>
      </w:r>
      <w:r w:rsidRPr="008D2209">
        <w:rPr>
          <w:rFonts w:eastAsia="Times New Roman" w:cs="Arial"/>
          <w:lang w:eastAsia="fr-BE"/>
        </w:rPr>
        <w:t xml:space="preserve">uurder recht op een vergoeding die gelijk is aan </w:t>
      </w:r>
      <w:r w:rsidR="00F5061C">
        <w:rPr>
          <w:rFonts w:eastAsia="Times New Roman" w:cs="Arial"/>
          <w:lang w:eastAsia="fr-BE"/>
        </w:rPr>
        <w:t>één</w:t>
      </w:r>
      <w:r w:rsidRPr="008D2209">
        <w:rPr>
          <w:rFonts w:eastAsia="Times New Roman" w:cs="Arial"/>
          <w:lang w:eastAsia="fr-BE"/>
        </w:rPr>
        <w:t xml:space="preserve"> maand huur.</w:t>
      </w:r>
    </w:p>
    <w:p w14:paraId="0B8E83EB" w14:textId="18FA3796" w:rsidR="00A40D26" w:rsidRPr="000E6E3E" w:rsidRDefault="000E6E3E" w:rsidP="008D2209">
      <w:pPr>
        <w:pStyle w:val="Kop2"/>
        <w:numPr>
          <w:ilvl w:val="1"/>
          <w:numId w:val="12"/>
        </w:numPr>
      </w:pPr>
      <w:r>
        <w:t>Huurovereenkomst van 9 jaar</w:t>
      </w:r>
    </w:p>
    <w:p w14:paraId="253AC65C" w14:textId="77777777" w:rsidR="00975C3A" w:rsidRPr="008D2209" w:rsidRDefault="00975C3A" w:rsidP="008D2209">
      <w:pPr>
        <w:pStyle w:val="Kop3"/>
        <w:rPr>
          <w:rFonts w:eastAsia="Times New Roman"/>
          <w:lang w:eastAsia="fr-BE"/>
        </w:rPr>
      </w:pPr>
      <w:r w:rsidRPr="008D2209">
        <w:rPr>
          <w:rFonts w:eastAsia="Times New Roman"/>
          <w:lang w:eastAsia="fr-BE"/>
        </w:rPr>
        <w:t>Duur</w:t>
      </w:r>
    </w:p>
    <w:p w14:paraId="5AD87C5B" w14:textId="77777777" w:rsidR="00975C3A" w:rsidRPr="008D2209" w:rsidRDefault="00975C3A" w:rsidP="00975C3A">
      <w:pPr>
        <w:pStyle w:val="Lijstalinea"/>
        <w:spacing w:after="0"/>
        <w:ind w:left="1065"/>
        <w:rPr>
          <w:rFonts w:eastAsia="Times New Roman" w:cs="Arial"/>
          <w:lang w:eastAsia="fr-BE"/>
        </w:rPr>
      </w:pPr>
    </w:p>
    <w:p w14:paraId="3E278D18" w14:textId="68A54EC5" w:rsidR="00975C3A" w:rsidRPr="008D2209" w:rsidRDefault="00B62C41" w:rsidP="00975C3A">
      <w:pPr>
        <w:spacing w:after="0"/>
        <w:rPr>
          <w:rFonts w:eastAsia="Times New Roman" w:cs="Arial"/>
          <w:lang w:eastAsia="fr-BE"/>
        </w:rPr>
      </w:pPr>
      <w:r w:rsidRPr="008D2209">
        <w:rPr>
          <w:rFonts w:eastAsia="Times New Roman" w:cs="Arial"/>
          <w:lang w:eastAsia="fr-BE"/>
        </w:rPr>
        <w:t>Deze Huurovereenkomst wordt gesloten voor een duur van 9 jaar met aanvang op ……/……/…… en eindigend op ……/……/….… .</w:t>
      </w:r>
    </w:p>
    <w:p w14:paraId="0E5CA9FD" w14:textId="77777777" w:rsidR="00975C3A" w:rsidRPr="008D2209" w:rsidRDefault="00975C3A" w:rsidP="00975C3A">
      <w:pPr>
        <w:spacing w:after="0"/>
        <w:rPr>
          <w:rFonts w:eastAsia="Times New Roman" w:cs="Arial"/>
          <w:lang w:eastAsia="fr-BE"/>
        </w:rPr>
      </w:pPr>
    </w:p>
    <w:p w14:paraId="35D83831" w14:textId="77777777" w:rsidR="000E6E3E" w:rsidRPr="008D2209" w:rsidRDefault="000E6E3E" w:rsidP="00975C3A">
      <w:pPr>
        <w:spacing w:after="0"/>
        <w:rPr>
          <w:rFonts w:eastAsia="Times New Roman" w:cs="Arial"/>
          <w:lang w:eastAsia="fr-BE"/>
        </w:rPr>
      </w:pPr>
      <w:r w:rsidRPr="008D2209">
        <w:rPr>
          <w:rFonts w:eastAsia="Times New Roman" w:cs="Arial"/>
          <w:lang w:eastAsia="fr-BE"/>
        </w:rPr>
        <w:t xml:space="preserve">De huur eindigt na het verstrijken van een periode van negen jaar indien een opzegging ten minste zes maanden voor de vervaldag door de Verhuurder, en ten minste drie maanden voor de vervaldag door de Huurder wordt betekend. </w:t>
      </w:r>
    </w:p>
    <w:p w14:paraId="203391E2" w14:textId="77777777" w:rsidR="000E6E3E" w:rsidRPr="008D2209" w:rsidRDefault="000E6E3E" w:rsidP="00975C3A">
      <w:pPr>
        <w:spacing w:after="0"/>
        <w:rPr>
          <w:rFonts w:eastAsia="Times New Roman" w:cs="Arial"/>
          <w:lang w:eastAsia="fr-BE"/>
        </w:rPr>
      </w:pPr>
    </w:p>
    <w:p w14:paraId="5DDDE8BB" w14:textId="04FB8CF8" w:rsidR="0069096E" w:rsidRPr="008D2209" w:rsidRDefault="000E6E3E" w:rsidP="008D2209">
      <w:pPr>
        <w:spacing w:after="0"/>
        <w:rPr>
          <w:rFonts w:eastAsia="Times New Roman" w:cs="Arial"/>
          <w:sz w:val="18"/>
          <w:szCs w:val="18"/>
          <w:lang w:eastAsia="fr-BE"/>
        </w:rPr>
      </w:pPr>
      <w:r w:rsidRPr="008D2209">
        <w:rPr>
          <w:rFonts w:eastAsia="Times New Roman" w:cs="Arial"/>
          <w:lang w:eastAsia="fr-BE"/>
        </w:rPr>
        <w:t>Indien binnen de in het vorige lid bedoelde termijn geen opzegging wordt betekend, wordt de Huurovereenkomst telkens onder dezelfde voorwaarden voor een duur van drie jaar verlengd.</w:t>
      </w:r>
    </w:p>
    <w:p w14:paraId="54AC5EE1" w14:textId="77777777" w:rsidR="0003778F" w:rsidRPr="008D2209" w:rsidRDefault="0003778F" w:rsidP="008D2209">
      <w:pPr>
        <w:pStyle w:val="Kop3"/>
        <w:rPr>
          <w:rFonts w:eastAsia="Times New Roman"/>
          <w:lang w:eastAsia="fr-BE"/>
        </w:rPr>
      </w:pPr>
      <w:r w:rsidRPr="008D2209">
        <w:rPr>
          <w:rFonts w:eastAsia="Times New Roman"/>
          <w:lang w:eastAsia="fr-BE"/>
        </w:rPr>
        <w:t>Vroegtijdige beëindiging</w:t>
      </w:r>
    </w:p>
    <w:p w14:paraId="0FA7F8CC" w14:textId="77777777" w:rsidR="000E6E3E" w:rsidRDefault="000E6E3E" w:rsidP="000E6E3E">
      <w:pPr>
        <w:pStyle w:val="Lijstalinea"/>
        <w:spacing w:after="0" w:line="276" w:lineRule="auto"/>
        <w:ind w:left="1065"/>
        <w:contextualSpacing/>
        <w:rPr>
          <w:rFonts w:eastAsia="Times New Roman" w:cs="Arial"/>
          <w:sz w:val="18"/>
          <w:szCs w:val="18"/>
          <w:lang w:eastAsia="fr-BE"/>
        </w:rPr>
      </w:pPr>
    </w:p>
    <w:p w14:paraId="08AA7174" w14:textId="108F9119" w:rsidR="000E6E3E" w:rsidRPr="008D2209" w:rsidRDefault="000E6E3E" w:rsidP="008D2209">
      <w:pPr>
        <w:pStyle w:val="Lijstalinea"/>
        <w:numPr>
          <w:ilvl w:val="0"/>
          <w:numId w:val="13"/>
        </w:numPr>
        <w:spacing w:after="0" w:line="276" w:lineRule="auto"/>
        <w:contextualSpacing/>
        <w:rPr>
          <w:rFonts w:eastAsia="Times New Roman" w:cs="Arial"/>
          <w:b/>
          <w:bCs/>
          <w:lang w:eastAsia="fr-BE"/>
        </w:rPr>
      </w:pPr>
      <w:r w:rsidRPr="008D2209">
        <w:rPr>
          <w:rFonts w:eastAsia="Times New Roman" w:cs="Arial"/>
          <w:b/>
          <w:bCs/>
          <w:lang w:eastAsia="fr-BE"/>
        </w:rPr>
        <w:t>Door de Verhuurder</w:t>
      </w:r>
    </w:p>
    <w:p w14:paraId="73C0B780" w14:textId="77777777" w:rsidR="0003778F" w:rsidRPr="008D2209" w:rsidRDefault="0003778F" w:rsidP="0003778F">
      <w:pPr>
        <w:pStyle w:val="Lijstalinea"/>
        <w:spacing w:after="0"/>
        <w:ind w:left="1065"/>
        <w:rPr>
          <w:rFonts w:eastAsia="Times New Roman" w:cs="Arial"/>
          <w:lang w:eastAsia="fr-BE"/>
        </w:rPr>
      </w:pPr>
    </w:p>
    <w:p w14:paraId="6CD28A42" w14:textId="77777777" w:rsidR="0003778F" w:rsidRPr="008D2209" w:rsidRDefault="0003778F" w:rsidP="0003778F">
      <w:pPr>
        <w:pStyle w:val="Lijstalinea"/>
        <w:spacing w:after="0"/>
        <w:ind w:left="1068"/>
        <w:rPr>
          <w:rFonts w:eastAsia="Times New Roman" w:cs="Arial"/>
          <w:i/>
          <w:lang w:eastAsia="fr-BE"/>
        </w:rPr>
      </w:pPr>
    </w:p>
    <w:p w14:paraId="640F0128" w14:textId="78EC47D7" w:rsidR="0003778F" w:rsidRPr="008D2209" w:rsidRDefault="0003778F" w:rsidP="008D2209">
      <w:pPr>
        <w:pStyle w:val="Lijstalinea"/>
        <w:numPr>
          <w:ilvl w:val="0"/>
          <w:numId w:val="14"/>
        </w:numPr>
        <w:spacing w:after="0" w:line="276" w:lineRule="auto"/>
        <w:contextualSpacing/>
        <w:rPr>
          <w:rFonts w:eastAsia="Times New Roman" w:cs="Arial"/>
          <w:lang w:eastAsia="fr-BE"/>
        </w:rPr>
      </w:pPr>
      <w:r w:rsidRPr="008D2209">
        <w:rPr>
          <w:rFonts w:eastAsia="Times New Roman" w:cs="Arial"/>
          <w:lang w:eastAsia="fr-BE"/>
        </w:rPr>
        <w:t xml:space="preserve">Voor </w:t>
      </w:r>
      <w:r w:rsidR="000E6E3E" w:rsidRPr="008D2209">
        <w:rPr>
          <w:rFonts w:eastAsia="Times New Roman" w:cs="Arial"/>
          <w:lang w:eastAsia="fr-BE"/>
        </w:rPr>
        <w:t>eigen betrekking</w:t>
      </w:r>
      <w:r w:rsidRPr="008D2209">
        <w:rPr>
          <w:rFonts w:eastAsia="Times New Roman" w:cs="Arial"/>
          <w:lang w:eastAsia="fr-BE"/>
        </w:rPr>
        <w:t xml:space="preserve"> :</w:t>
      </w:r>
    </w:p>
    <w:p w14:paraId="09CDB602" w14:textId="77777777" w:rsidR="000E6E3E" w:rsidRPr="008D2209" w:rsidRDefault="000E6E3E" w:rsidP="000E6E3E">
      <w:pPr>
        <w:spacing w:after="0" w:line="276" w:lineRule="auto"/>
        <w:contextualSpacing/>
        <w:rPr>
          <w:rFonts w:eastAsia="Times New Roman" w:cs="Arial"/>
          <w:lang w:eastAsia="fr-BE"/>
        </w:rPr>
      </w:pPr>
    </w:p>
    <w:p w14:paraId="159F8BBB" w14:textId="35F871D5" w:rsidR="000E6E3E" w:rsidRPr="008D2209" w:rsidRDefault="000E6E3E" w:rsidP="000E6E3E">
      <w:pPr>
        <w:spacing w:after="0" w:line="276" w:lineRule="auto"/>
        <w:contextualSpacing/>
        <w:rPr>
          <w:rFonts w:eastAsia="Times New Roman" w:cs="Arial"/>
          <w:lang w:eastAsia="fr-BE"/>
        </w:rPr>
      </w:pPr>
      <w:r w:rsidRPr="008D2209">
        <w:rPr>
          <w:rFonts w:eastAsia="Times New Roman" w:cs="Arial"/>
          <w:lang w:eastAsia="fr-BE"/>
        </w:rPr>
        <w:t>De Verhuurder kan de Huurovereenkomst evenwel te allen tijde beëindigen met inachtneming van een opzeggingstermijn van zes maanden onder de volgende cumulatieve voorwaarden:</w:t>
      </w:r>
    </w:p>
    <w:p w14:paraId="396527E8" w14:textId="77777777" w:rsidR="000E6E3E" w:rsidRPr="008D2209" w:rsidRDefault="000E6E3E" w:rsidP="000E6E3E">
      <w:pPr>
        <w:spacing w:after="0" w:line="276" w:lineRule="auto"/>
        <w:contextualSpacing/>
        <w:rPr>
          <w:rFonts w:eastAsia="Times New Roman" w:cs="Arial"/>
          <w:lang w:eastAsia="fr-BE"/>
        </w:rPr>
      </w:pPr>
    </w:p>
    <w:p w14:paraId="0B60350B" w14:textId="349553A4" w:rsidR="000E6E3E" w:rsidRPr="008D2209" w:rsidRDefault="000E6E3E" w:rsidP="008D2209">
      <w:pPr>
        <w:pStyle w:val="Lijstalinea"/>
        <w:numPr>
          <w:ilvl w:val="0"/>
          <w:numId w:val="11"/>
        </w:numPr>
        <w:spacing w:after="200" w:line="276" w:lineRule="auto"/>
        <w:contextualSpacing/>
        <w:rPr>
          <w:rFonts w:cs="Arial"/>
          <w:lang w:eastAsia="fr-BE"/>
        </w:rPr>
      </w:pPr>
      <w:r w:rsidRPr="008D2209">
        <w:rPr>
          <w:rFonts w:eastAsia="Times New Roman" w:cs="Arial"/>
          <w:lang w:eastAsia="fr-BE"/>
        </w:rPr>
        <w:t xml:space="preserve">De Verhuurder is voornemens is het goed persoonlijk en werkelijk te betrekken of het op dezelfde wijze te laten betrekken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 tot in de derde graad. </w:t>
      </w:r>
    </w:p>
    <w:p w14:paraId="7C46F094" w14:textId="1411D68A" w:rsidR="000E6E3E" w:rsidRPr="008D2209" w:rsidRDefault="000E6E3E" w:rsidP="008D2209">
      <w:pPr>
        <w:pStyle w:val="Lijstalinea"/>
        <w:numPr>
          <w:ilvl w:val="0"/>
          <w:numId w:val="11"/>
        </w:numPr>
        <w:spacing w:after="200" w:line="276" w:lineRule="auto"/>
        <w:contextualSpacing/>
        <w:rPr>
          <w:rFonts w:cs="Arial"/>
          <w:lang w:eastAsia="fr-BE"/>
        </w:rPr>
      </w:pPr>
      <w:r w:rsidRPr="008D2209">
        <w:rPr>
          <w:rFonts w:cs="Arial"/>
          <w:lang w:eastAsia="fr-BE"/>
        </w:rPr>
        <w:t>de Verhuurder moet in de opzegging de identiteit en de verwantschap met de Verhuurder vermelden van de persoon die die het goed zal betrekken;</w:t>
      </w:r>
    </w:p>
    <w:p w14:paraId="48884D8F" w14:textId="77777777" w:rsidR="000E6E3E" w:rsidRPr="008D2209" w:rsidRDefault="000E6E3E" w:rsidP="008D2209">
      <w:pPr>
        <w:pStyle w:val="Lijstalinea"/>
        <w:numPr>
          <w:ilvl w:val="0"/>
          <w:numId w:val="11"/>
        </w:numPr>
        <w:spacing w:after="200" w:line="276" w:lineRule="auto"/>
        <w:contextualSpacing/>
        <w:rPr>
          <w:rFonts w:cs="Arial"/>
          <w:lang w:eastAsia="fr-BE"/>
        </w:rPr>
      </w:pPr>
      <w:r w:rsidRPr="008D2209">
        <w:rPr>
          <w:rFonts w:cs="Arial"/>
          <w:lang w:eastAsia="fr-BE"/>
        </w:rPr>
        <w:t>op verzoek van de Huurder moet de Verhuurder binnen twee maanden het bewijs van de band van verwantschap  te rekenen van de kennisgeving leveren, zo niet kan de Huurder de nietigverklaring van de opzegging vorderen. Die vordering moet op straffe van verval uiterlijk twee maanden voor het verstrijken van de opzeggingstermijn worden ingesteld</w:t>
      </w:r>
      <w:r w:rsidRPr="008D2209">
        <w:rPr>
          <w:rFonts w:eastAsia="Times New Roman" w:cs="Arial"/>
          <w:lang w:eastAsia="fr-BE"/>
        </w:rPr>
        <w:t>.</w:t>
      </w:r>
    </w:p>
    <w:p w14:paraId="4C7A6A90" w14:textId="30144117" w:rsidR="000E6E3E" w:rsidRPr="008D2209" w:rsidRDefault="000E6E3E" w:rsidP="008D2209">
      <w:pPr>
        <w:pStyle w:val="Lijstalinea"/>
        <w:numPr>
          <w:ilvl w:val="0"/>
          <w:numId w:val="28"/>
        </w:numPr>
        <w:spacing w:after="0" w:line="276" w:lineRule="auto"/>
        <w:contextualSpacing/>
        <w:rPr>
          <w:rFonts w:eastAsia="Times New Roman" w:cs="Arial"/>
          <w:lang w:eastAsia="fr-BE"/>
        </w:rPr>
      </w:pPr>
      <w:r w:rsidRPr="008D2209">
        <w:rPr>
          <w:rFonts w:eastAsia="Times New Roman" w:cs="Arial"/>
          <w:lang w:eastAsia="fr-BE"/>
        </w:rPr>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7B7EB0D6" w14:textId="77777777" w:rsidR="000E6E3E" w:rsidRPr="008D2209" w:rsidRDefault="000E6E3E" w:rsidP="000E6E3E">
      <w:pPr>
        <w:spacing w:after="0" w:line="276" w:lineRule="auto"/>
        <w:ind w:left="360"/>
        <w:contextualSpacing/>
        <w:rPr>
          <w:rFonts w:eastAsia="Times New Roman" w:cs="Arial"/>
          <w:lang w:eastAsia="fr-BE"/>
        </w:rPr>
      </w:pPr>
    </w:p>
    <w:p w14:paraId="11564698" w14:textId="060F1672" w:rsidR="000E6E3E" w:rsidRPr="008D2209" w:rsidRDefault="000E6E3E" w:rsidP="000E6E3E">
      <w:pPr>
        <w:spacing w:after="0" w:line="276" w:lineRule="auto"/>
        <w:contextualSpacing/>
        <w:rPr>
          <w:rFonts w:eastAsia="Times New Roman" w:cs="Arial"/>
          <w:lang w:eastAsia="fr-BE"/>
        </w:rPr>
      </w:pPr>
      <w:r w:rsidRPr="000E6E3E">
        <w:rPr>
          <w:rFonts w:eastAsia="Times New Roman" w:cs="Arial"/>
          <w:lang w:eastAsia="fr-BE"/>
        </w:rPr>
        <w:lastRenderedPageBreak/>
        <w:t xml:space="preserve">Indien de </w:t>
      </w:r>
      <w:r w:rsidRPr="008D2209">
        <w:rPr>
          <w:rFonts w:eastAsia="Times New Roman" w:cs="Arial"/>
          <w:lang w:eastAsia="fr-BE"/>
        </w:rPr>
        <w:t>V</w:t>
      </w:r>
      <w:r w:rsidRPr="000E6E3E">
        <w:rPr>
          <w:rFonts w:eastAsia="Times New Roman" w:cs="Arial"/>
          <w:lang w:eastAsia="fr-BE"/>
        </w:rPr>
        <w:t xml:space="preserve">erhuurder, zonder het bewijs te leveren van buitengewone omstandigheden, binnen de gestelde termijn en voorwaarden de betrekking van het goed niet verwezenlijkt, heeft de </w:t>
      </w:r>
      <w:r w:rsidRPr="008D2209">
        <w:rPr>
          <w:rFonts w:eastAsia="Times New Roman" w:cs="Arial"/>
          <w:lang w:eastAsia="fr-BE"/>
        </w:rPr>
        <w:t>H</w:t>
      </w:r>
      <w:r w:rsidRPr="000E6E3E">
        <w:rPr>
          <w:rFonts w:eastAsia="Times New Roman" w:cs="Arial"/>
          <w:lang w:eastAsia="fr-BE"/>
        </w:rPr>
        <w:t>uurder recht op een vergoeding die gelijk is aan achttien maanden huur</w:t>
      </w:r>
      <w:r w:rsidRPr="008D2209">
        <w:rPr>
          <w:rFonts w:eastAsia="Times New Roman" w:cs="Arial"/>
          <w:lang w:eastAsia="fr-BE"/>
        </w:rPr>
        <w:t>.</w:t>
      </w:r>
    </w:p>
    <w:p w14:paraId="48A6DFC1" w14:textId="77777777" w:rsidR="008A2859" w:rsidRPr="008D2209" w:rsidRDefault="008A2859" w:rsidP="000E6E3E">
      <w:pPr>
        <w:spacing w:after="0" w:line="276" w:lineRule="auto"/>
        <w:contextualSpacing/>
        <w:rPr>
          <w:rFonts w:eastAsia="Times New Roman" w:cs="Arial"/>
          <w:lang w:eastAsia="fr-BE"/>
        </w:rPr>
      </w:pPr>
    </w:p>
    <w:p w14:paraId="4DE4AC0D" w14:textId="0CDDF652" w:rsidR="008A2859" w:rsidRPr="008D2209" w:rsidRDefault="008A2859" w:rsidP="000E6E3E">
      <w:pPr>
        <w:spacing w:after="0" w:line="276" w:lineRule="auto"/>
        <w:contextualSpacing/>
        <w:rPr>
          <w:rFonts w:eastAsia="Times New Roman" w:cs="Arial"/>
          <w:lang w:eastAsia="fr-BE"/>
        </w:rPr>
      </w:pPr>
      <w:r w:rsidRPr="008D2209">
        <w:rPr>
          <w:rFonts w:eastAsia="Times New Roman" w:cs="Arial"/>
          <w:lang w:eastAsia="fr-BE"/>
        </w:rPr>
        <w:t>De Partijen kunnen evenwel overeenkomen om de mogelijkheid van vroegtijdige beëindiging uit te sluiten of te beperken.</w:t>
      </w:r>
    </w:p>
    <w:p w14:paraId="2DD7CBDE" w14:textId="77777777" w:rsidR="00A95503" w:rsidRPr="008D2209" w:rsidRDefault="00A95503" w:rsidP="00A95503">
      <w:pPr>
        <w:pStyle w:val="Lijstalinea"/>
        <w:spacing w:after="0" w:line="276" w:lineRule="auto"/>
        <w:contextualSpacing/>
        <w:rPr>
          <w:rFonts w:eastAsia="Times New Roman" w:cs="Arial"/>
          <w:lang w:eastAsia="fr-BE"/>
        </w:rPr>
      </w:pPr>
    </w:p>
    <w:p w14:paraId="29A3F0C4" w14:textId="13D60D3F" w:rsidR="007306AF" w:rsidRPr="008D2209" w:rsidRDefault="007306AF" w:rsidP="008D2209">
      <w:pPr>
        <w:pStyle w:val="Lijstalinea"/>
        <w:numPr>
          <w:ilvl w:val="0"/>
          <w:numId w:val="14"/>
        </w:numPr>
        <w:spacing w:after="0" w:line="276" w:lineRule="auto"/>
        <w:contextualSpacing/>
        <w:rPr>
          <w:rFonts w:eastAsia="Times New Roman" w:cs="Arial"/>
          <w:lang w:eastAsia="fr-BE"/>
        </w:rPr>
      </w:pPr>
      <w:r w:rsidRPr="008D2209">
        <w:rPr>
          <w:rFonts w:eastAsia="Times New Roman" w:cs="Arial"/>
          <w:lang w:eastAsia="fr-BE"/>
        </w:rPr>
        <w:t>Voor renovatiewerken :</w:t>
      </w:r>
    </w:p>
    <w:p w14:paraId="130D0ADA" w14:textId="77777777" w:rsidR="00A95503" w:rsidRPr="008D2209" w:rsidRDefault="00A95503" w:rsidP="00A95503">
      <w:pPr>
        <w:pStyle w:val="Lijstalinea"/>
        <w:spacing w:after="0" w:line="276" w:lineRule="auto"/>
        <w:contextualSpacing/>
        <w:rPr>
          <w:rFonts w:eastAsia="Times New Roman" w:cs="Arial"/>
          <w:lang w:eastAsia="fr-BE"/>
        </w:rPr>
      </w:pPr>
    </w:p>
    <w:p w14:paraId="1158533E" w14:textId="22D127FE" w:rsidR="007306AF" w:rsidRPr="008D2209" w:rsidRDefault="007306AF" w:rsidP="007306AF">
      <w:pPr>
        <w:spacing w:after="0"/>
        <w:rPr>
          <w:rFonts w:eastAsia="Times New Roman" w:cs="Arial"/>
          <w:lang w:eastAsia="fr-BE"/>
        </w:rPr>
      </w:pPr>
      <w:bookmarkStart w:id="10" w:name="_Hlk177056973"/>
      <w:r w:rsidRPr="008D2209">
        <w:rPr>
          <w:rFonts w:eastAsia="Times New Roman" w:cs="Arial"/>
          <w:lang w:eastAsia="fr-BE"/>
        </w:rPr>
        <w:t xml:space="preserve">De </w:t>
      </w:r>
      <w:r w:rsidR="000E6E3E" w:rsidRPr="008D2209">
        <w:rPr>
          <w:rFonts w:eastAsia="Times New Roman" w:cs="Arial"/>
          <w:lang w:eastAsia="fr-BE"/>
        </w:rPr>
        <w:t>H</w:t>
      </w:r>
      <w:r w:rsidRPr="008D2209">
        <w:rPr>
          <w:rFonts w:eastAsia="Times New Roman" w:cs="Arial"/>
          <w:lang w:eastAsia="fr-BE"/>
        </w:rPr>
        <w:t xml:space="preserve">uurovereenkomst kan door de </w:t>
      </w:r>
      <w:r w:rsidR="000E6E3E" w:rsidRPr="008D2209">
        <w:rPr>
          <w:rFonts w:eastAsia="Times New Roman" w:cs="Arial"/>
          <w:lang w:eastAsia="fr-BE"/>
        </w:rPr>
        <w:t>V</w:t>
      </w:r>
      <w:r w:rsidRPr="008D2209">
        <w:rPr>
          <w:rFonts w:eastAsia="Times New Roman" w:cs="Arial"/>
          <w:lang w:eastAsia="fr-BE"/>
        </w:rPr>
        <w:t xml:space="preserve">erhuurder worden beëindigd </w:t>
      </w:r>
      <w:r w:rsidR="000E6E3E" w:rsidRPr="008D2209">
        <w:rPr>
          <w:rFonts w:eastAsia="Times New Roman" w:cs="Arial"/>
          <w:lang w:eastAsia="fr-BE"/>
        </w:rPr>
        <w:t xml:space="preserve">bij het verstrijken van de eerste en de tweede driejarige periode </w:t>
      </w:r>
      <w:r w:rsidRPr="008D2209">
        <w:rPr>
          <w:rFonts w:eastAsia="Times New Roman" w:cs="Arial"/>
          <w:lang w:eastAsia="fr-BE"/>
        </w:rPr>
        <w:t>met inachtneming van een opzegtermijn van zes maanden onder de volgende cumulatieve voorwaarden</w:t>
      </w:r>
      <w:bookmarkEnd w:id="10"/>
      <w:r w:rsidRPr="008D2209">
        <w:rPr>
          <w:rFonts w:eastAsia="Times New Roman" w:cs="Arial"/>
          <w:lang w:eastAsia="fr-BE"/>
        </w:rPr>
        <w:t>:</w:t>
      </w:r>
    </w:p>
    <w:p w14:paraId="4D5D5699" w14:textId="77777777" w:rsidR="008A2859" w:rsidRPr="008D2209" w:rsidRDefault="008A2859" w:rsidP="007306AF">
      <w:pPr>
        <w:spacing w:after="0"/>
        <w:rPr>
          <w:rFonts w:eastAsia="Times New Roman" w:cs="Arial"/>
          <w:lang w:eastAsia="fr-BE"/>
        </w:rPr>
      </w:pPr>
    </w:p>
    <w:p w14:paraId="3D7215D7" w14:textId="77777777" w:rsidR="008A2859" w:rsidRPr="008D2209" w:rsidRDefault="008A2859" w:rsidP="008D2209">
      <w:pPr>
        <w:pStyle w:val="Lijstalinea"/>
        <w:numPr>
          <w:ilvl w:val="0"/>
          <w:numId w:val="28"/>
        </w:numPr>
        <w:spacing w:after="0"/>
        <w:rPr>
          <w:rFonts w:eastAsia="Times New Roman" w:cs="Arial"/>
          <w:lang w:eastAsia="fr-BE"/>
        </w:rPr>
      </w:pPr>
      <w:r w:rsidRPr="008D2209">
        <w:rPr>
          <w:rFonts w:eastAsia="Times New Roman" w:cs="Arial"/>
          <w:lang w:eastAsia="fr-BE"/>
        </w:rPr>
        <w:t xml:space="preserve">De Verhuurder is voornemens het onroerend goed of een gedeelte ervan weder op te bouwen, te verbouwen of te renoveren; </w:t>
      </w:r>
    </w:p>
    <w:p w14:paraId="2C1C3DA5" w14:textId="77777777" w:rsidR="008A2859" w:rsidRPr="008D2209" w:rsidRDefault="008A2859" w:rsidP="008D2209">
      <w:pPr>
        <w:pStyle w:val="Lijstalinea"/>
        <w:numPr>
          <w:ilvl w:val="0"/>
          <w:numId w:val="28"/>
        </w:numPr>
        <w:spacing w:after="0"/>
        <w:rPr>
          <w:rFonts w:eastAsia="Times New Roman" w:cs="Arial"/>
          <w:lang w:eastAsia="fr-BE"/>
        </w:rPr>
      </w:pPr>
      <w:r w:rsidRPr="008D2209">
        <w:rPr>
          <w:rFonts w:eastAsia="Times New Roman" w:cs="Arial"/>
          <w:lang w:eastAsia="fr-BE"/>
        </w:rPr>
        <w:t xml:space="preserve">De werkzaamheden worden uitgevoerd met eerbiediging van de bestemming van het goed die voortvloeit uit de wets- en verordeningsbepalingen inzake stedenbouw; </w:t>
      </w:r>
    </w:p>
    <w:p w14:paraId="394BF945" w14:textId="77777777" w:rsidR="008A2859"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t xml:space="preserve">De werkzaamheden worden uitgevoerd aan het door de Huurder bewoonde gedeelte en kosten meer dan drie jaar huurprijs van het Verhuurde Goed ofwel, indien het gebouw waarin dit Verhuurde Goed gelegen is uit verscheidene verhuurde woningen bestaat die aan dezelfde verhuurder toebehoren en die van de werkzaamheden ongerief hebben, meer kosten dan twee jaar huur voor al die woningen samen. </w:t>
      </w:r>
    </w:p>
    <w:p w14:paraId="01D0AD61" w14:textId="4A6FFEFB" w:rsidR="007306AF"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t>O</w:t>
      </w:r>
      <w:r w:rsidR="007306AF" w:rsidRPr="008D2209">
        <w:rPr>
          <w:rFonts w:eastAsia="Times New Roman" w:cs="Arial"/>
          <w:lang w:eastAsia="fr-BE"/>
        </w:rPr>
        <w:t xml:space="preserve">p verzoek van de </w:t>
      </w:r>
      <w:r w:rsidRPr="008D2209">
        <w:rPr>
          <w:rFonts w:eastAsia="Times New Roman" w:cs="Arial"/>
          <w:lang w:eastAsia="fr-BE"/>
        </w:rPr>
        <w:t>H</w:t>
      </w:r>
      <w:r w:rsidR="007306AF" w:rsidRPr="008D2209">
        <w:rPr>
          <w:rFonts w:eastAsia="Times New Roman" w:cs="Arial"/>
          <w:lang w:eastAsia="fr-BE"/>
        </w:rPr>
        <w:t xml:space="preserve">uurder moet de </w:t>
      </w:r>
      <w:r w:rsidRPr="008D2209">
        <w:rPr>
          <w:rFonts w:eastAsia="Times New Roman" w:cs="Arial"/>
          <w:lang w:eastAsia="fr-BE"/>
        </w:rPr>
        <w:t>V</w:t>
      </w:r>
      <w:r w:rsidR="007306AF" w:rsidRPr="008D2209">
        <w:rPr>
          <w:rFonts w:eastAsia="Times New Roman" w:cs="Arial"/>
          <w:lang w:eastAsia="fr-BE"/>
        </w:rPr>
        <w:t xml:space="preserve">erhuurder hem binnen twee maanden na het verzoek ofwel de toegekende bouwvergunning, ofwel een gedetailleerde kostenraming, ofwel een beschrijving van de werkzaamheden met een gedetailleerde kostenraming, ofwel een contract voor de uitvoering van werken bezorgen, op straffe van verval van de opzegging door de </w:t>
      </w:r>
      <w:r w:rsidRPr="008D2209">
        <w:rPr>
          <w:rFonts w:eastAsia="Times New Roman" w:cs="Arial"/>
          <w:lang w:eastAsia="fr-BE"/>
        </w:rPr>
        <w:t>H</w:t>
      </w:r>
      <w:r w:rsidR="007306AF" w:rsidRPr="008D2209">
        <w:rPr>
          <w:rFonts w:eastAsia="Times New Roman" w:cs="Arial"/>
          <w:lang w:eastAsia="fr-BE"/>
        </w:rPr>
        <w:t xml:space="preserve">uurder. Deze vordering moet uiterlijk twee maanden voor het verstrijken van de opzegtermijn worden ingesteld, anders vervalt de </w:t>
      </w:r>
      <w:r w:rsidRPr="008D2209">
        <w:rPr>
          <w:rFonts w:eastAsia="Times New Roman" w:cs="Arial"/>
          <w:lang w:eastAsia="fr-BE"/>
        </w:rPr>
        <w:t>H</w:t>
      </w:r>
      <w:r w:rsidR="007306AF" w:rsidRPr="008D2209">
        <w:rPr>
          <w:rFonts w:eastAsia="Times New Roman" w:cs="Arial"/>
          <w:lang w:eastAsia="fr-BE"/>
        </w:rPr>
        <w:t>uurovereenkomst.</w:t>
      </w:r>
    </w:p>
    <w:p w14:paraId="71D12D4B" w14:textId="77777777" w:rsidR="008A2859"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t xml:space="preserve">Op verzoek van de Huurder moet de Verhuurder hem binnen twee maanden na zijn aanvraag kennis geven van, ofwel de hem verleende bouwvergunning, of een omstandig bestek, of een beschrijving van de werkzaamheden samen met een gedetailleerde kostenraming, of een aannemingsovereenkomst; zo niet kan de Huurder de nietigverklaring van de opzegging vorderen. Die vordering moet op straffe van verval uiterlijk twee maanden voor het verstrijken van de opzeggingstermijn worden ingesteld. </w:t>
      </w:r>
    </w:p>
    <w:p w14:paraId="2C5B3308" w14:textId="77777777" w:rsidR="008A2859"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t xml:space="preserve">De werken moeten worden aangevat binnen zes maanden en worden beëindigd binnen vierentwintig maanden na het verstrijken van de opzeggingstermijn gegeven door de Verhuurder of, in geval van verlenging, na de teruggave van het goed door de Huurder. </w:t>
      </w:r>
    </w:p>
    <w:p w14:paraId="014E405E" w14:textId="77777777" w:rsidR="008A2859" w:rsidRPr="008D2209" w:rsidRDefault="008A2859" w:rsidP="008A2859">
      <w:pPr>
        <w:spacing w:after="0" w:line="276" w:lineRule="auto"/>
        <w:contextualSpacing/>
        <w:rPr>
          <w:rFonts w:eastAsia="Times New Roman" w:cs="Arial"/>
          <w:lang w:eastAsia="fr-BE"/>
        </w:rPr>
      </w:pPr>
    </w:p>
    <w:p w14:paraId="7BAAB6AC" w14:textId="72F88570" w:rsidR="008A2859" w:rsidRPr="008D2209" w:rsidRDefault="008A2859" w:rsidP="008A2859">
      <w:pPr>
        <w:spacing w:after="0" w:line="276" w:lineRule="auto"/>
        <w:contextualSpacing/>
        <w:rPr>
          <w:rFonts w:eastAsia="Times New Roman" w:cs="Arial"/>
          <w:lang w:eastAsia="fr-BE"/>
        </w:rPr>
      </w:pPr>
      <w:r w:rsidRPr="008D2209">
        <w:rPr>
          <w:rFonts w:eastAsia="Times New Roman" w:cs="Arial"/>
          <w:lang w:eastAsia="fr-BE"/>
        </w:rPr>
        <w:t xml:space="preserve">Indien de Verhuurder, zonder het bewijs te leveren van buitengewone omstandigheden, binnen de gestelde termijn en voorwaarden de werken niet uitvoert, heeft de Huurder recht op een vergoeding die gelijk is aan achttien maanden huur. Op verzoek van de Huurder is de Verhuurder verplicht hem kosteloos de documenten mede te delen waaruit blijkt dat de werken overeenkomstig de bij deze paragraaf gestelde voorwaarden zijn uitgevoerd. </w:t>
      </w:r>
    </w:p>
    <w:p w14:paraId="22AAF0F2" w14:textId="77777777" w:rsidR="008A2859" w:rsidRPr="008D2209" w:rsidRDefault="008A2859" w:rsidP="008A2859">
      <w:pPr>
        <w:spacing w:after="0" w:line="276" w:lineRule="auto"/>
        <w:contextualSpacing/>
        <w:rPr>
          <w:rFonts w:eastAsia="Times New Roman" w:cs="Arial"/>
          <w:lang w:eastAsia="fr-BE"/>
        </w:rPr>
      </w:pPr>
    </w:p>
    <w:p w14:paraId="3D22609D" w14:textId="13BCF9C6" w:rsidR="00CA7787" w:rsidRPr="008D2209" w:rsidRDefault="008A2859" w:rsidP="008A2859">
      <w:pPr>
        <w:spacing w:after="0" w:line="276" w:lineRule="auto"/>
        <w:contextualSpacing/>
        <w:rPr>
          <w:rFonts w:eastAsia="Times New Roman" w:cs="Arial"/>
          <w:lang w:eastAsia="fr-BE"/>
        </w:rPr>
      </w:pPr>
      <w:r w:rsidRPr="008D2209">
        <w:rPr>
          <w:rFonts w:eastAsia="Times New Roman" w:cs="Arial"/>
          <w:lang w:eastAsia="fr-BE"/>
        </w:rPr>
        <w:t>De Partijen kunnen evenwel overeenkomen om de mogelijkheid van vroegtijdige beëindiging uit te sluiten of te beperken.</w:t>
      </w:r>
    </w:p>
    <w:p w14:paraId="0AF08D04" w14:textId="77777777" w:rsidR="008A2859" w:rsidRPr="008D2209" w:rsidRDefault="008A2859" w:rsidP="008A2859">
      <w:pPr>
        <w:spacing w:after="0" w:line="276" w:lineRule="auto"/>
        <w:contextualSpacing/>
        <w:rPr>
          <w:rFonts w:eastAsia="Times New Roman" w:cs="Arial"/>
          <w:lang w:eastAsia="fr-BE"/>
        </w:rPr>
      </w:pPr>
    </w:p>
    <w:p w14:paraId="034DFAD9" w14:textId="45731EDB" w:rsidR="00860DA0" w:rsidRPr="008D2209" w:rsidRDefault="00860DA0" w:rsidP="008D2209">
      <w:pPr>
        <w:pStyle w:val="Lijstalinea"/>
        <w:numPr>
          <w:ilvl w:val="0"/>
          <w:numId w:val="14"/>
        </w:numPr>
        <w:spacing w:after="0" w:line="276" w:lineRule="auto"/>
        <w:contextualSpacing/>
        <w:rPr>
          <w:rFonts w:eastAsia="Times New Roman" w:cs="Arial"/>
          <w:lang w:eastAsia="fr-BE"/>
        </w:rPr>
      </w:pPr>
      <w:r w:rsidRPr="008D2209">
        <w:rPr>
          <w:rFonts w:eastAsia="Times New Roman" w:cs="Arial"/>
          <w:lang w:eastAsia="fr-BE"/>
        </w:rPr>
        <w:t xml:space="preserve">Zonder </w:t>
      </w:r>
      <w:r w:rsidR="008A2859" w:rsidRPr="008D2209">
        <w:rPr>
          <w:rFonts w:eastAsia="Times New Roman" w:cs="Arial"/>
          <w:lang w:eastAsia="fr-BE"/>
        </w:rPr>
        <w:t xml:space="preserve">motivering </w:t>
      </w:r>
      <w:r w:rsidRPr="008D2209">
        <w:rPr>
          <w:rFonts w:eastAsia="Times New Roman" w:cs="Arial"/>
          <w:lang w:eastAsia="fr-BE"/>
        </w:rPr>
        <w:t xml:space="preserve"> :</w:t>
      </w:r>
    </w:p>
    <w:p w14:paraId="41266450" w14:textId="77777777" w:rsidR="00A95503" w:rsidRPr="008D2209" w:rsidRDefault="00A95503" w:rsidP="00A95503">
      <w:pPr>
        <w:pStyle w:val="Lijstalinea"/>
        <w:spacing w:after="0" w:line="276" w:lineRule="auto"/>
        <w:contextualSpacing/>
        <w:rPr>
          <w:rFonts w:eastAsia="Times New Roman" w:cs="Arial"/>
          <w:lang w:eastAsia="fr-BE"/>
        </w:rPr>
      </w:pPr>
    </w:p>
    <w:p w14:paraId="619D092F" w14:textId="719B195F" w:rsidR="00860DA0" w:rsidRPr="008D2209" w:rsidRDefault="008A2859" w:rsidP="00860DA0">
      <w:pPr>
        <w:spacing w:after="0"/>
        <w:rPr>
          <w:rFonts w:eastAsia="Times New Roman" w:cs="Arial"/>
          <w:lang w:eastAsia="fr-BE"/>
        </w:rPr>
      </w:pPr>
      <w:r w:rsidRPr="008D2209">
        <w:rPr>
          <w:rFonts w:eastAsia="Times New Roman" w:cs="Arial"/>
          <w:lang w:eastAsia="fr-BE"/>
        </w:rPr>
        <w:t>De Huurovereenkomst kan door de Verhuurder worden beëindigd zonder motivering met inachtneming van een opzegtermijn van zes maanden onder de volgende cumulatieve voorwaarden</w:t>
      </w:r>
      <w:r w:rsidR="00860DA0" w:rsidRPr="008D2209">
        <w:rPr>
          <w:rFonts w:eastAsia="Times New Roman" w:cs="Arial"/>
          <w:lang w:eastAsia="fr-BE"/>
        </w:rPr>
        <w:t>:</w:t>
      </w:r>
    </w:p>
    <w:p w14:paraId="60F4DAD4" w14:textId="77777777" w:rsidR="008A2859" w:rsidRPr="008D2209" w:rsidRDefault="008A2859" w:rsidP="00860DA0">
      <w:pPr>
        <w:spacing w:after="0"/>
        <w:rPr>
          <w:rFonts w:eastAsia="Times New Roman" w:cs="Arial"/>
          <w:lang w:eastAsia="fr-BE"/>
        </w:rPr>
      </w:pPr>
    </w:p>
    <w:p w14:paraId="60762C50" w14:textId="170E30EB" w:rsidR="00860DA0"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t>Bij het verstrijken van de eerste en de tweede driejarige periode</w:t>
      </w:r>
      <w:r w:rsidR="00860DA0" w:rsidRPr="008D2209">
        <w:rPr>
          <w:rFonts w:eastAsia="Times New Roman" w:cs="Arial"/>
          <w:lang w:eastAsia="fr-BE"/>
        </w:rPr>
        <w:t>;</w:t>
      </w:r>
    </w:p>
    <w:p w14:paraId="2FB0DB78" w14:textId="77777777" w:rsidR="008A2859" w:rsidRPr="008D2209" w:rsidRDefault="008A2859" w:rsidP="008D2209">
      <w:pPr>
        <w:pStyle w:val="Lijstalinea"/>
        <w:numPr>
          <w:ilvl w:val="0"/>
          <w:numId w:val="11"/>
        </w:numPr>
        <w:spacing w:after="0" w:line="276" w:lineRule="auto"/>
        <w:contextualSpacing/>
        <w:rPr>
          <w:rFonts w:eastAsia="Times New Roman" w:cs="Arial"/>
          <w:lang w:eastAsia="fr-BE"/>
        </w:rPr>
      </w:pPr>
      <w:r w:rsidRPr="008D2209">
        <w:rPr>
          <w:rFonts w:eastAsia="Times New Roman" w:cs="Arial"/>
          <w:lang w:eastAsia="fr-BE"/>
        </w:rPr>
        <w:lastRenderedPageBreak/>
        <w:t xml:space="preserve">Betaling van een vergoeding die gelijk is aan negen dan wel zes maanden huurprijs naargelang de Huurovereenkomst een einde neemt bij het verstrijken van de eerste of de tweede driejarige periode. </w:t>
      </w:r>
    </w:p>
    <w:p w14:paraId="171297F7" w14:textId="77777777" w:rsidR="008A2859" w:rsidRDefault="008A2859" w:rsidP="008A2859">
      <w:pPr>
        <w:spacing w:after="0" w:line="276" w:lineRule="auto"/>
        <w:contextualSpacing/>
        <w:rPr>
          <w:rFonts w:eastAsia="Times New Roman" w:cs="Arial"/>
          <w:sz w:val="18"/>
          <w:szCs w:val="18"/>
          <w:lang w:eastAsia="fr-BE"/>
        </w:rPr>
      </w:pPr>
    </w:p>
    <w:p w14:paraId="7362EC65" w14:textId="5D1CD007" w:rsidR="00860DA0" w:rsidRPr="008D2209" w:rsidRDefault="008A2859" w:rsidP="008A2859">
      <w:pPr>
        <w:spacing w:after="0" w:line="276" w:lineRule="auto"/>
        <w:contextualSpacing/>
        <w:rPr>
          <w:rFonts w:eastAsia="Times New Roman" w:cs="Arial"/>
          <w:lang w:eastAsia="fr-BE"/>
        </w:rPr>
      </w:pPr>
      <w:r w:rsidRPr="008D2209">
        <w:rPr>
          <w:rFonts w:eastAsia="Times New Roman" w:cs="Arial"/>
          <w:lang w:eastAsia="fr-BE"/>
        </w:rPr>
        <w:t>De Partijen kunnen evenwel overeenkomen om de mogelijkheid van vroegtijdige beëindiging uit te sluiten of te beperken.</w:t>
      </w:r>
    </w:p>
    <w:p w14:paraId="718E798B" w14:textId="77777777" w:rsidR="00975C3A" w:rsidRPr="008D2209" w:rsidRDefault="00975C3A" w:rsidP="001635D1">
      <w:pPr>
        <w:rPr>
          <w:sz w:val="22"/>
          <w:szCs w:val="22"/>
        </w:rPr>
      </w:pPr>
    </w:p>
    <w:p w14:paraId="2462BE9D" w14:textId="77777777" w:rsidR="00E30308" w:rsidRPr="008D2209" w:rsidRDefault="00E30308" w:rsidP="008D2209">
      <w:pPr>
        <w:pStyle w:val="Lijstalinea"/>
        <w:numPr>
          <w:ilvl w:val="0"/>
          <w:numId w:val="15"/>
        </w:numPr>
        <w:spacing w:after="0" w:line="276" w:lineRule="auto"/>
        <w:contextualSpacing/>
        <w:rPr>
          <w:rFonts w:eastAsia="Times New Roman" w:cs="Arial"/>
          <w:b/>
          <w:bCs/>
          <w:iCs/>
          <w:lang w:eastAsia="fr-BE"/>
        </w:rPr>
      </w:pPr>
      <w:r w:rsidRPr="008D2209">
        <w:rPr>
          <w:rFonts w:eastAsia="Times New Roman" w:cs="Arial"/>
          <w:b/>
          <w:bCs/>
          <w:iCs/>
          <w:lang w:eastAsia="fr-BE"/>
        </w:rPr>
        <w:t>Door de huurder</w:t>
      </w:r>
    </w:p>
    <w:p w14:paraId="7B375064" w14:textId="77777777" w:rsidR="00E30308" w:rsidRPr="008D2209" w:rsidRDefault="00E30308" w:rsidP="00E30308">
      <w:pPr>
        <w:pStyle w:val="Lijstalinea"/>
        <w:spacing w:after="0"/>
        <w:ind w:left="1068"/>
        <w:rPr>
          <w:rFonts w:eastAsia="Times New Roman" w:cs="Arial"/>
          <w:i/>
          <w:lang w:eastAsia="fr-BE"/>
        </w:rPr>
      </w:pPr>
    </w:p>
    <w:p w14:paraId="141417D9" w14:textId="758D0524" w:rsidR="00E30308" w:rsidRPr="008D2209" w:rsidRDefault="00E30308" w:rsidP="00E30308">
      <w:pPr>
        <w:spacing w:after="0"/>
        <w:rPr>
          <w:rFonts w:eastAsia="Times New Roman" w:cs="Arial"/>
          <w:lang w:eastAsia="fr-BE"/>
        </w:rPr>
      </w:pPr>
      <w:r w:rsidRPr="008D2209">
        <w:rPr>
          <w:rFonts w:eastAsia="Times New Roman" w:cs="Arial"/>
          <w:lang w:eastAsia="fr-BE"/>
        </w:rPr>
        <w:t xml:space="preserve">De </w:t>
      </w:r>
      <w:r w:rsidR="008A2859" w:rsidRPr="008D2209">
        <w:rPr>
          <w:rFonts w:eastAsia="Times New Roman" w:cs="Arial"/>
          <w:lang w:eastAsia="fr-BE"/>
        </w:rPr>
        <w:t>H</w:t>
      </w:r>
      <w:r w:rsidRPr="008D2209">
        <w:rPr>
          <w:rFonts w:eastAsia="Times New Roman" w:cs="Arial"/>
          <w:lang w:eastAsia="fr-BE"/>
        </w:rPr>
        <w:t xml:space="preserve">uurder kan de </w:t>
      </w:r>
      <w:r w:rsidR="008A2859" w:rsidRPr="008D2209">
        <w:rPr>
          <w:rFonts w:eastAsia="Times New Roman" w:cs="Arial"/>
          <w:lang w:eastAsia="fr-BE"/>
        </w:rPr>
        <w:t>H</w:t>
      </w:r>
      <w:r w:rsidRPr="008D2209">
        <w:rPr>
          <w:rFonts w:eastAsia="Times New Roman" w:cs="Arial"/>
          <w:lang w:eastAsia="fr-BE"/>
        </w:rPr>
        <w:t>uurovereenkomst op elk moment beëindigen met een opzegtermijn van drie maanden.</w:t>
      </w:r>
    </w:p>
    <w:p w14:paraId="4FA6F478" w14:textId="77777777" w:rsidR="008A2859" w:rsidRPr="008D2209" w:rsidRDefault="008A2859" w:rsidP="00E30308">
      <w:pPr>
        <w:spacing w:after="0"/>
        <w:rPr>
          <w:rFonts w:eastAsia="Times New Roman" w:cs="Arial"/>
          <w:lang w:eastAsia="fr-BE"/>
        </w:rPr>
      </w:pPr>
    </w:p>
    <w:p w14:paraId="43BBA82E" w14:textId="77777777" w:rsidR="008A2859" w:rsidRPr="008D2209" w:rsidRDefault="008A2859" w:rsidP="00386927">
      <w:pPr>
        <w:spacing w:after="0"/>
        <w:rPr>
          <w:rFonts w:eastAsia="Times New Roman" w:cs="Arial"/>
          <w:lang w:eastAsia="fr-BE"/>
        </w:rPr>
      </w:pPr>
      <w:r w:rsidRPr="008D2209">
        <w:rPr>
          <w:rFonts w:eastAsia="Times New Roman" w:cs="Arial"/>
          <w:lang w:eastAsia="fr-BE"/>
        </w:rPr>
        <w:t xml:space="preserve">Indien de Huurder de Huurovereenkomst evenwel beëindigt tijdens de eerste driejarige periode, heeft de Verhuurder recht op een vergoeding. Die vergoeding is gelijk aan drie maanden, twee maanden of één maand huurprijs naargelang de Huurovereenkomst een einde neemt gedurende het eerste, het tweede of het derde jaar. </w:t>
      </w:r>
    </w:p>
    <w:p w14:paraId="72A70C75" w14:textId="77777777" w:rsidR="008A2859" w:rsidRPr="008D2209" w:rsidRDefault="008A2859" w:rsidP="00386927">
      <w:pPr>
        <w:spacing w:after="0"/>
        <w:rPr>
          <w:rFonts w:eastAsia="Times New Roman" w:cs="Arial"/>
          <w:lang w:eastAsia="fr-BE"/>
        </w:rPr>
      </w:pPr>
    </w:p>
    <w:p w14:paraId="25CA09BB" w14:textId="2484D3FE" w:rsidR="00CA7787" w:rsidRPr="008D2209" w:rsidRDefault="008A2859" w:rsidP="00386927">
      <w:pPr>
        <w:spacing w:after="0"/>
        <w:rPr>
          <w:rFonts w:eastAsia="Times New Roman" w:cs="Arial"/>
          <w:lang w:eastAsia="fr-BE"/>
        </w:rPr>
      </w:pPr>
      <w:r w:rsidRPr="008D2209">
        <w:rPr>
          <w:rFonts w:eastAsia="Times New Roman" w:cs="Arial"/>
          <w:lang w:eastAsia="fr-BE"/>
        </w:rPr>
        <w:t>Wanneer de Verhuurder de Huurovereenkomst beëindigt voor eigen betrekking of zonder motivering, kan de Huurder op zijn beurt de Huurovereenkomst te allen tijde beëindigen met inachtneming van een opzeggingstermijn van een maand. In dat geval is hij de vergoeding bedoeld in het tweede lid niet verschuldigd.</w:t>
      </w:r>
    </w:p>
    <w:p w14:paraId="23534E38" w14:textId="77777777" w:rsidR="00C30B7A" w:rsidRDefault="00C30B7A" w:rsidP="00386927">
      <w:pPr>
        <w:spacing w:after="0"/>
        <w:rPr>
          <w:rFonts w:eastAsia="Times New Roman" w:cs="Arial"/>
          <w:sz w:val="18"/>
          <w:szCs w:val="18"/>
          <w:lang w:eastAsia="fr-BE"/>
        </w:rPr>
      </w:pPr>
    </w:p>
    <w:p w14:paraId="0540404E" w14:textId="338218B7" w:rsidR="00C30B7A" w:rsidRDefault="00C30B7A" w:rsidP="00C30B7A">
      <w:pPr>
        <w:pStyle w:val="Kop1"/>
        <w:rPr>
          <w:rFonts w:eastAsia="Times New Roman"/>
          <w:lang w:eastAsia="fr-BE"/>
        </w:rPr>
      </w:pPr>
      <w:bookmarkStart w:id="11" w:name="_Toc177063991"/>
      <w:r>
        <w:rPr>
          <w:rFonts w:eastAsia="Times New Roman"/>
          <w:lang w:eastAsia="fr-BE"/>
        </w:rPr>
        <w:t>Verlenging wegens buitengewone omstandigheden</w:t>
      </w:r>
      <w:bookmarkEnd w:id="11"/>
    </w:p>
    <w:p w14:paraId="728E90E7" w14:textId="40CD0BDA" w:rsidR="00C30B7A" w:rsidRDefault="00C30B7A" w:rsidP="00C30B7A">
      <w:pPr>
        <w:rPr>
          <w:lang w:eastAsia="fr-BE"/>
        </w:rPr>
      </w:pPr>
      <w:r>
        <w:rPr>
          <w:lang w:eastAsia="fr-BE"/>
        </w:rPr>
        <w:t>Wanneer de Huurovereenkomst vervalt of eindigt ten gevolge van een opzegging, kan de Huurder, die het bewijs levert van buitengewone omstandigheden, om een verlenging verzoeken. Deze verlenging wordt, op straf van nietigheid, uiterlijk een maand voor de vervaldag van de Huurovereenkomst aan de Verhuurder gevraagd bij een aangetekende brief.</w:t>
      </w:r>
    </w:p>
    <w:p w14:paraId="5E905897" w14:textId="77777777" w:rsidR="00C30B7A" w:rsidRDefault="00C30B7A" w:rsidP="00C30B7A">
      <w:pPr>
        <w:rPr>
          <w:lang w:eastAsia="fr-BE"/>
        </w:rPr>
      </w:pPr>
      <w:r>
        <w:rPr>
          <w:lang w:eastAsia="fr-BE"/>
        </w:rPr>
        <w:t xml:space="preserve">Bij gebrek aan overeenstemming tussen de Partijen kan de rechter, rekening houdend met de belangen van de twee Partijen, onder meer met de eventuele hoge leeftijd van een van de Partijen, de verlenging toestaan. Hij stelt de duur ervan, die bepaald moet zijn, vast. De rechter, kan in dit geval, indien hij het billijk acht, op verzoek van de Verhuurder </w:t>
      </w:r>
      <w:r w:rsidRPr="00C30B7A">
        <w:rPr>
          <w:lang w:eastAsia="fr-BE"/>
        </w:rPr>
        <w:t>eveneens een verhoging van de huurprijs toestaan, en de vergoeding die bij toepassing van</w:t>
      </w:r>
      <w:r>
        <w:rPr>
          <w:lang w:eastAsia="fr-BE"/>
        </w:rPr>
        <w:t xml:space="preserve"> de beëindiging door de Verhuurder bij het verstrijken van de eerste en tweede driejarige periode </w:t>
      </w:r>
      <w:r w:rsidRPr="00C30B7A">
        <w:rPr>
          <w:lang w:eastAsia="fr-BE"/>
        </w:rPr>
        <w:t xml:space="preserve">verschuldigd is, beperken of opheffen. </w:t>
      </w:r>
    </w:p>
    <w:p w14:paraId="54AE477B" w14:textId="3750C750" w:rsidR="00C30B7A" w:rsidRPr="00C30B7A" w:rsidRDefault="00C30B7A" w:rsidP="00C30B7A">
      <w:pPr>
        <w:rPr>
          <w:lang w:eastAsia="fr-BE"/>
        </w:rPr>
      </w:pPr>
      <w:r w:rsidRPr="00C30B7A">
        <w:rPr>
          <w:lang w:eastAsia="fr-BE"/>
        </w:rPr>
        <w:t xml:space="preserve">Slechts één aanvraag om hernieuwing van de verlenging kan worden ingediend onder dezelfde voorwaarden. Bij gebrek aan overeenstemming tussen de </w:t>
      </w:r>
      <w:r>
        <w:rPr>
          <w:lang w:eastAsia="fr-BE"/>
        </w:rPr>
        <w:t>P</w:t>
      </w:r>
      <w:r w:rsidRPr="00C30B7A">
        <w:rPr>
          <w:lang w:eastAsia="fr-BE"/>
        </w:rPr>
        <w:t>artijen kan de rechter deze verlenging toestaan eveneens onder dezelfde voorwaarden.</w:t>
      </w:r>
    </w:p>
    <w:p w14:paraId="253182C9" w14:textId="2154B066" w:rsidR="009D0F31" w:rsidRPr="00CA7787" w:rsidRDefault="00E30308" w:rsidP="007978B7">
      <w:pPr>
        <w:pStyle w:val="Kop1"/>
        <w:rPr>
          <w:sz w:val="24"/>
          <w:szCs w:val="40"/>
        </w:rPr>
      </w:pPr>
      <w:bookmarkStart w:id="12" w:name="_Toc177063992"/>
      <w:r w:rsidRPr="00CA7787">
        <w:rPr>
          <w:sz w:val="24"/>
          <w:szCs w:val="40"/>
        </w:rPr>
        <w:t xml:space="preserve">huurprijs (zonder </w:t>
      </w:r>
      <w:r w:rsidR="00C30B7A">
        <w:rPr>
          <w:sz w:val="24"/>
          <w:szCs w:val="40"/>
        </w:rPr>
        <w:t>lasten</w:t>
      </w:r>
      <w:r w:rsidRPr="00CA7787">
        <w:rPr>
          <w:sz w:val="24"/>
          <w:szCs w:val="40"/>
        </w:rPr>
        <w:t>)</w:t>
      </w:r>
      <w:bookmarkEnd w:id="12"/>
    </w:p>
    <w:p w14:paraId="69EECD48" w14:textId="67C7094A" w:rsidR="007B290C" w:rsidRPr="004052B4" w:rsidRDefault="007B290C" w:rsidP="008D2209">
      <w:pPr>
        <w:pStyle w:val="Kop2"/>
      </w:pPr>
      <w:r w:rsidRPr="004052B4">
        <w:t>Basishuurprijs</w:t>
      </w:r>
      <w:r>
        <w:t xml:space="preserve"> en betalings</w:t>
      </w:r>
      <w:r w:rsidR="00C30B7A">
        <w:t>modaliteiten</w:t>
      </w:r>
    </w:p>
    <w:p w14:paraId="09463D4B" w14:textId="7C7E56D0" w:rsidR="007B290C" w:rsidRDefault="007B290C" w:rsidP="007B290C">
      <w:pPr>
        <w:rPr>
          <w:lang w:eastAsia="fr-BE"/>
        </w:rPr>
      </w:pPr>
      <w:r>
        <w:rPr>
          <w:lang w:eastAsia="fr-BE"/>
        </w:rPr>
        <w:t xml:space="preserve">De </w:t>
      </w:r>
      <w:r w:rsidR="00C30B7A">
        <w:rPr>
          <w:lang w:eastAsia="fr-BE"/>
        </w:rPr>
        <w:t>H</w:t>
      </w:r>
      <w:r>
        <w:rPr>
          <w:lang w:eastAsia="fr-BE"/>
        </w:rPr>
        <w:t>uurovereenkomst wordt afgesloten en aanvaard middels de betaling van een initiële basishuurprijs van ……………….. euro.</w:t>
      </w:r>
    </w:p>
    <w:p w14:paraId="66AA1C91" w14:textId="77777777" w:rsidR="007B290C" w:rsidRDefault="007B290C" w:rsidP="007B290C">
      <w:r>
        <w:t>De huurprijs moet betaald worden:</w:t>
      </w:r>
    </w:p>
    <w:p w14:paraId="2716DAF7" w14:textId="77777777" w:rsidR="007B290C" w:rsidRDefault="007B290C" w:rsidP="008D2209">
      <w:pPr>
        <w:pStyle w:val="Lijstalinea"/>
        <w:numPr>
          <w:ilvl w:val="0"/>
          <w:numId w:val="16"/>
        </w:numPr>
      </w:pPr>
      <w:r>
        <w:t xml:space="preserve">iedere maand </w:t>
      </w:r>
    </w:p>
    <w:p w14:paraId="32DB0BF9" w14:textId="77777777" w:rsidR="007B290C" w:rsidRDefault="007B290C" w:rsidP="008D2209">
      <w:pPr>
        <w:pStyle w:val="Lijstalinea"/>
        <w:numPr>
          <w:ilvl w:val="0"/>
          <w:numId w:val="16"/>
        </w:numPr>
      </w:pPr>
      <w:r>
        <w:t>of in periodes van …………….. maanden</w:t>
      </w:r>
    </w:p>
    <w:p w14:paraId="18672BEC" w14:textId="77777777" w:rsidR="007B290C" w:rsidRDefault="007B290C" w:rsidP="007B290C">
      <w:r>
        <w:lastRenderedPageBreak/>
        <w:t>Ze is te betalen</w:t>
      </w:r>
    </w:p>
    <w:p w14:paraId="490CB5C1" w14:textId="77777777" w:rsidR="007B290C" w:rsidRDefault="007B290C" w:rsidP="008D2209">
      <w:pPr>
        <w:pStyle w:val="Lijstalinea"/>
        <w:numPr>
          <w:ilvl w:val="0"/>
          <w:numId w:val="17"/>
        </w:numPr>
      </w:pPr>
      <w:r>
        <w:t>ten laatste …………….. dagen vóór de start van de periode</w:t>
      </w:r>
    </w:p>
    <w:p w14:paraId="07A58FB9" w14:textId="77777777" w:rsidR="007B290C" w:rsidRDefault="007B290C" w:rsidP="008D2209">
      <w:pPr>
        <w:pStyle w:val="Lijstalinea"/>
        <w:numPr>
          <w:ilvl w:val="0"/>
          <w:numId w:val="17"/>
        </w:numPr>
      </w:pPr>
      <w:r>
        <w:t>ten laatste …………….. dagen na de start van de periode</w:t>
      </w:r>
    </w:p>
    <w:p w14:paraId="7587612E" w14:textId="77777777" w:rsidR="007B290C" w:rsidRDefault="007B290C" w:rsidP="008D2209">
      <w:pPr>
        <w:pStyle w:val="Lijstalinea"/>
        <w:numPr>
          <w:ilvl w:val="0"/>
          <w:numId w:val="17"/>
        </w:numPr>
      </w:pPr>
      <w:r>
        <w:t>andere: …………………………………………………………………</w:t>
      </w:r>
    </w:p>
    <w:p w14:paraId="65A80BA8" w14:textId="77777777" w:rsidR="007B290C" w:rsidRDefault="007B290C" w:rsidP="007B290C">
      <w:r>
        <w:t>Ze moet betaald worden (zonder keuze blijven de twee mogelijkheden open)</w:t>
      </w:r>
    </w:p>
    <w:p w14:paraId="7AD4263C" w14:textId="77777777" w:rsidR="007B290C" w:rsidRDefault="007B290C" w:rsidP="008D2209">
      <w:pPr>
        <w:pStyle w:val="Lijstalinea"/>
        <w:numPr>
          <w:ilvl w:val="0"/>
          <w:numId w:val="18"/>
        </w:numPr>
      </w:pPr>
      <w:r>
        <w:t>per overschrijving of storting op het volgende rekeningnummer: ………………………………..</w:t>
      </w:r>
    </w:p>
    <w:p w14:paraId="37CBD5D1" w14:textId="77777777" w:rsidR="007B290C" w:rsidRDefault="007B290C" w:rsidP="008D2209">
      <w:pPr>
        <w:pStyle w:val="Lijstalinea"/>
        <w:numPr>
          <w:ilvl w:val="0"/>
          <w:numId w:val="18"/>
        </w:numPr>
      </w:pPr>
      <w:r>
        <w:t>via een doorlopende opdracht naar het rekeningnummer: ……………………………………….</w:t>
      </w:r>
    </w:p>
    <w:p w14:paraId="21D67CE2" w14:textId="77777777" w:rsidR="007B290C" w:rsidRPr="0076722E" w:rsidRDefault="007B290C" w:rsidP="008D2209">
      <w:pPr>
        <w:pStyle w:val="Kop2"/>
      </w:pPr>
      <w:r w:rsidRPr="009D16DC">
        <w:t>Indexering</w:t>
      </w:r>
    </w:p>
    <w:p w14:paraId="3C81A84B" w14:textId="15D55C65" w:rsidR="007B290C" w:rsidRDefault="007B290C" w:rsidP="008D2209">
      <w:pPr>
        <w:pStyle w:val="Lijstalinea"/>
        <w:numPr>
          <w:ilvl w:val="0"/>
          <w:numId w:val="19"/>
        </w:numPr>
      </w:pPr>
      <w:r>
        <w:t>De huurprijs is niet aan indexering onderworpen</w:t>
      </w:r>
      <w:r w:rsidR="00C30B7A">
        <w:t>.</w:t>
      </w:r>
    </w:p>
    <w:p w14:paraId="552215F1" w14:textId="710F053F" w:rsidR="007B290C" w:rsidRDefault="007B290C" w:rsidP="008D2209">
      <w:pPr>
        <w:pStyle w:val="Lijstalinea"/>
        <w:numPr>
          <w:ilvl w:val="0"/>
          <w:numId w:val="19"/>
        </w:numPr>
      </w:pPr>
      <w:r>
        <w:t xml:space="preserve">Alle </w:t>
      </w:r>
      <w:r w:rsidR="00C30B7A">
        <w:t>P</w:t>
      </w:r>
      <w:r>
        <w:t xml:space="preserve">artijen kunnen maximaal één keer per jaar om de indexering van de huurprijs verzoeken, op de verjaardag van de inwerkingtreding van de </w:t>
      </w:r>
      <w:r w:rsidR="00C30B7A">
        <w:t>H</w:t>
      </w:r>
      <w:r>
        <w:t xml:space="preserve">uurovereenkomst en op schriftelijk verzoek van de betrokken </w:t>
      </w:r>
      <w:r w:rsidR="00C30B7A">
        <w:t>P</w:t>
      </w:r>
      <w:r>
        <w:t>artij (bij voorkeur per aangetekend brief).</w:t>
      </w:r>
      <w:r w:rsidR="00427B1F">
        <w:t xml:space="preserve"> </w:t>
      </w:r>
      <w:r>
        <w:t>De indexering gebeurt op basis van de volgende formule:</w:t>
      </w:r>
    </w:p>
    <w:p w14:paraId="17B0B072" w14:textId="77777777" w:rsidR="007B290C" w:rsidRDefault="007B290C" w:rsidP="007B290C">
      <w:pPr>
        <w:ind w:left="2124" w:firstLine="708"/>
      </w:pPr>
      <w:r w:rsidRPr="00074DDF">
        <w:rPr>
          <w:b/>
          <w:bCs/>
          <w:noProof/>
        </w:rPr>
        <mc:AlternateContent>
          <mc:Choice Requires="wps">
            <w:drawing>
              <wp:anchor distT="0" distB="0" distL="114300" distR="114300" simplePos="0" relativeHeight="251659264" behindDoc="0" locked="0" layoutInCell="1" allowOverlap="1" wp14:anchorId="253152A0" wp14:editId="703B8430">
                <wp:simplePos x="0" y="0"/>
                <wp:positionH relativeFrom="column">
                  <wp:posOffset>1824355</wp:posOffset>
                </wp:positionH>
                <wp:positionV relativeFrom="paragraph">
                  <wp:posOffset>233045</wp:posOffset>
                </wp:positionV>
                <wp:extent cx="1724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4BCD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65pt,18.35pt" to="279.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" strokecolor="black [3200]" strokeweight=".5pt">
                <v:stroke joinstyle="miter"/>
              </v:line>
            </w:pict>
          </mc:Fallback>
        </mc:AlternateContent>
      </w:r>
      <w:r w:rsidRPr="00074DDF">
        <w:rPr>
          <w:b/>
          <w:bCs/>
        </w:rPr>
        <w:t>basishuurprijs</w:t>
      </w:r>
      <w:r>
        <w:t xml:space="preserve"> x </w:t>
      </w:r>
      <w:r w:rsidRPr="00074DDF">
        <w:rPr>
          <w:b/>
          <w:bCs/>
        </w:rPr>
        <w:t>nieuwe index</w:t>
      </w:r>
      <w:r>
        <w:t xml:space="preserve"> </w:t>
      </w:r>
    </w:p>
    <w:p w14:paraId="706DBC7C" w14:textId="77777777" w:rsidR="007B290C" w:rsidRPr="00074DDF" w:rsidRDefault="007B290C" w:rsidP="007B290C">
      <w:pPr>
        <w:ind w:left="2832" w:firstLine="708"/>
        <w:rPr>
          <w:b/>
          <w:bCs/>
        </w:rPr>
      </w:pPr>
      <w:r>
        <w:rPr>
          <w:b/>
          <w:bCs/>
        </w:rPr>
        <w:t xml:space="preserve">   </w:t>
      </w:r>
      <w:r w:rsidRPr="00074DDF">
        <w:rPr>
          <w:b/>
          <w:bCs/>
        </w:rPr>
        <w:t>basisindex</w:t>
      </w:r>
    </w:p>
    <w:p w14:paraId="3CE4CE4B" w14:textId="5DBB5B34" w:rsidR="007B290C" w:rsidRDefault="007B290C" w:rsidP="007B290C">
      <w:r>
        <w:t xml:space="preserve">De </w:t>
      </w:r>
      <w:r w:rsidRPr="00505D1D">
        <w:rPr>
          <w:b/>
          <w:bCs/>
        </w:rPr>
        <w:t>basishuurprijs</w:t>
      </w:r>
      <w:r>
        <w:t xml:space="preserve"> is de huurprijs vermeld in </w:t>
      </w:r>
      <w:r w:rsidR="00C30B7A">
        <w:t>6</w:t>
      </w:r>
      <w:r>
        <w:t>.1</w:t>
      </w:r>
    </w:p>
    <w:p w14:paraId="30CAE6CB" w14:textId="18905FC0" w:rsidR="007B290C" w:rsidRDefault="007B290C" w:rsidP="007B290C">
      <w:r>
        <w:t xml:space="preserve">De </w:t>
      </w:r>
      <w:r w:rsidRPr="00074DDF">
        <w:rPr>
          <w:b/>
          <w:bCs/>
        </w:rPr>
        <w:t>basisindex</w:t>
      </w:r>
      <w:r>
        <w:t xml:space="preserve"> is de gezondheidsindex van de maand die voorafgaat aan de maand waarin de </w:t>
      </w:r>
      <w:r w:rsidR="00C30B7A">
        <w:t>H</w:t>
      </w:r>
      <w:r>
        <w:t>uurovereenkomst werd afgesloten, namelijk ……………………………….</w:t>
      </w:r>
    </w:p>
    <w:p w14:paraId="18813256" w14:textId="53267E71" w:rsidR="007B290C" w:rsidRDefault="007B290C" w:rsidP="007B290C">
      <w:r>
        <w:t xml:space="preserve">De </w:t>
      </w:r>
      <w:r w:rsidRPr="00074DDF">
        <w:rPr>
          <w:b/>
          <w:bCs/>
        </w:rPr>
        <w:t>nieuwe</w:t>
      </w:r>
      <w:r>
        <w:t xml:space="preserve"> </w:t>
      </w:r>
      <w:r w:rsidRPr="00074DDF">
        <w:rPr>
          <w:b/>
          <w:bCs/>
        </w:rPr>
        <w:t>index</w:t>
      </w:r>
      <w:r>
        <w:t xml:space="preserve"> is de gezondheidsindex van de maan</w:t>
      </w:r>
      <w:r w:rsidR="00C30B7A">
        <w:t>d</w:t>
      </w:r>
      <w:r>
        <w:t xml:space="preserve"> die voorafgaat aan de maand van de verjaardag van de inwerkingtreding van de </w:t>
      </w:r>
      <w:r w:rsidR="00C30B7A">
        <w:t>H</w:t>
      </w:r>
      <w:r>
        <w:t>uurovereenkomst.</w:t>
      </w:r>
    </w:p>
    <w:p w14:paraId="2F74BC13" w14:textId="77777777" w:rsidR="007B290C" w:rsidRPr="00E40DC4" w:rsidRDefault="007B290C" w:rsidP="008D2209">
      <w:pPr>
        <w:pStyle w:val="Kop2"/>
      </w:pPr>
      <w:r w:rsidRPr="00E40DC4">
        <w:t>Herziening van de huurprijs</w:t>
      </w:r>
    </w:p>
    <w:p w14:paraId="3FE6368C" w14:textId="6F728967" w:rsidR="006E3CA1" w:rsidRPr="001C3F56" w:rsidRDefault="007B290C" w:rsidP="007B290C">
      <w:r>
        <w:t xml:space="preserve">Beide </w:t>
      </w:r>
      <w:r w:rsidR="001C3F56">
        <w:t>P</w:t>
      </w:r>
      <w:r>
        <w:t>artijen kunnen tussen de negende en de zesde maand vóór het verstrijken van elke driejarige periode overeenkomen dat de huurprijs wordt herzien</w:t>
      </w:r>
      <w:r w:rsidR="001C3F56">
        <w:t xml:space="preserve"> overeenkomstig artikel 8 van het Decreet van 15 maart 2018 betreffende de woninghuurovereenkomst</w:t>
      </w:r>
      <w:r>
        <w:t xml:space="preserve">. </w:t>
      </w:r>
      <w:r w:rsidR="001C3F56" w:rsidRPr="001C3F56">
        <w:t xml:space="preserve">Bij gebrek aan overeenstemming tussen de </w:t>
      </w:r>
      <w:r w:rsidR="001C3F56">
        <w:t>P</w:t>
      </w:r>
      <w:r w:rsidR="001C3F56" w:rsidRPr="001C3F56">
        <w:t xml:space="preserve">artijen kan de rechter een herziening van de huurprijs toestaan indien blijkt dat de normale huurwaarde van het </w:t>
      </w:r>
      <w:r w:rsidR="001C3F56">
        <w:t>V</w:t>
      </w:r>
      <w:r w:rsidR="001C3F56" w:rsidRPr="001C3F56">
        <w:t xml:space="preserve">erhuurde </w:t>
      </w:r>
      <w:r w:rsidR="001C3F56">
        <w:t>G</w:t>
      </w:r>
      <w:r w:rsidR="001C3F56" w:rsidRPr="001C3F56">
        <w:t>oed ten gevolge van nieuwe omstandigheden ten minste twintig percent hoger of lager is dan de op het tijdstip van de indiening van het verzoek eisbare huurprijs.</w:t>
      </w:r>
      <w:r>
        <w:t xml:space="preserve"> </w:t>
      </w:r>
    </w:p>
    <w:p w14:paraId="194AB568" w14:textId="27AE4E45" w:rsidR="009D0F31" w:rsidRPr="0064695A" w:rsidRDefault="0064695A" w:rsidP="007978B7">
      <w:pPr>
        <w:pStyle w:val="Kop1"/>
        <w:rPr>
          <w:sz w:val="24"/>
          <w:szCs w:val="40"/>
        </w:rPr>
      </w:pPr>
      <w:bookmarkStart w:id="13" w:name="_Toc177063993"/>
      <w:r w:rsidRPr="0064695A">
        <w:rPr>
          <w:sz w:val="24"/>
          <w:szCs w:val="40"/>
        </w:rPr>
        <w:t>kosten en lasten</w:t>
      </w:r>
      <w:bookmarkEnd w:id="13"/>
    </w:p>
    <w:p w14:paraId="40C537E6" w14:textId="086A78BA" w:rsidR="00021BE4" w:rsidRPr="008B649A" w:rsidRDefault="001C3F56" w:rsidP="001C3F56">
      <w:pPr>
        <w:pStyle w:val="Kop2"/>
      </w:pPr>
      <w:r>
        <w:t>Aparte</w:t>
      </w:r>
      <w:r w:rsidR="00021BE4" w:rsidRPr="008B649A">
        <w:t xml:space="preserve"> rekeningen en bewijsstukken</w:t>
      </w:r>
    </w:p>
    <w:p w14:paraId="42C71998" w14:textId="77777777" w:rsidR="001C3F56" w:rsidRDefault="001C3F56" w:rsidP="00021BE4">
      <w:pPr>
        <w:widowControl w:val="0"/>
        <w:autoSpaceDE w:val="0"/>
        <w:autoSpaceDN w:val="0"/>
        <w:adjustRightInd w:val="0"/>
        <w:snapToGrid w:val="0"/>
        <w:spacing w:after="0"/>
        <w:rPr>
          <w:rFonts w:cs="Arial"/>
          <w:color w:val="000000"/>
        </w:rPr>
      </w:pPr>
      <w:r w:rsidRPr="001C3F56">
        <w:rPr>
          <w:rFonts w:cs="Arial"/>
          <w:color w:val="000000"/>
        </w:rPr>
        <w:t xml:space="preserve">Behalve wanneer uitdrukkelijk overeengekomen is dat de aan de </w:t>
      </w:r>
      <w:r>
        <w:rPr>
          <w:rFonts w:cs="Arial"/>
          <w:color w:val="000000"/>
        </w:rPr>
        <w:t>H</w:t>
      </w:r>
      <w:r w:rsidRPr="001C3F56">
        <w:rPr>
          <w:rFonts w:cs="Arial"/>
          <w:color w:val="000000"/>
        </w:rPr>
        <w:t xml:space="preserve">uurder opgelegde kosten en lasten in vaste bedragen worden bepaald, moeten ze met werkelijke uitgaven overeenkomen. </w:t>
      </w:r>
    </w:p>
    <w:p w14:paraId="55FE547B" w14:textId="77777777" w:rsidR="001C3F56" w:rsidRDefault="001C3F56" w:rsidP="00021BE4">
      <w:pPr>
        <w:widowControl w:val="0"/>
        <w:autoSpaceDE w:val="0"/>
        <w:autoSpaceDN w:val="0"/>
        <w:adjustRightInd w:val="0"/>
        <w:snapToGrid w:val="0"/>
        <w:spacing w:after="0"/>
        <w:rPr>
          <w:rFonts w:cs="Arial"/>
          <w:color w:val="000000"/>
        </w:rPr>
      </w:pPr>
    </w:p>
    <w:p w14:paraId="14FBE3E0" w14:textId="16B92376" w:rsidR="001C3F56" w:rsidRDefault="001C3F56" w:rsidP="00021BE4">
      <w:pPr>
        <w:widowControl w:val="0"/>
        <w:autoSpaceDE w:val="0"/>
        <w:autoSpaceDN w:val="0"/>
        <w:adjustRightInd w:val="0"/>
        <w:snapToGrid w:val="0"/>
        <w:spacing w:after="0"/>
        <w:rPr>
          <w:rFonts w:cs="Arial"/>
          <w:color w:val="000000"/>
        </w:rPr>
      </w:pPr>
      <w:r w:rsidRPr="001C3F56">
        <w:rPr>
          <w:rFonts w:cs="Arial"/>
          <w:color w:val="000000"/>
        </w:rPr>
        <w:t xml:space="preserve">Deze kosten en lasten moeten in een afzonderlijke rekening worden opgegeven. De stukken die van deze uitgaven doen blijken en die de rubrieken en de gedetailleerde berekeningen (formules, quotiteiten...) omvatten, moeten worden overgelegd. </w:t>
      </w:r>
    </w:p>
    <w:p w14:paraId="259315D4" w14:textId="77777777" w:rsidR="001C3F56" w:rsidRDefault="001C3F56" w:rsidP="00021BE4">
      <w:pPr>
        <w:widowControl w:val="0"/>
        <w:autoSpaceDE w:val="0"/>
        <w:autoSpaceDN w:val="0"/>
        <w:adjustRightInd w:val="0"/>
        <w:snapToGrid w:val="0"/>
        <w:spacing w:after="0"/>
        <w:rPr>
          <w:rFonts w:cs="Arial"/>
          <w:color w:val="000000"/>
        </w:rPr>
      </w:pPr>
    </w:p>
    <w:p w14:paraId="20264EF3" w14:textId="60DABA17" w:rsidR="00021BE4" w:rsidRPr="008B649A" w:rsidRDefault="001C3F56" w:rsidP="00021BE4">
      <w:pPr>
        <w:widowControl w:val="0"/>
        <w:autoSpaceDE w:val="0"/>
        <w:autoSpaceDN w:val="0"/>
        <w:adjustRightInd w:val="0"/>
        <w:snapToGrid w:val="0"/>
        <w:spacing w:after="0"/>
        <w:rPr>
          <w:rFonts w:cs="Arial"/>
          <w:color w:val="000000"/>
        </w:rPr>
      </w:pPr>
      <w:r w:rsidRPr="001C3F56">
        <w:rPr>
          <w:rFonts w:cs="Arial"/>
          <w:color w:val="000000"/>
        </w:rPr>
        <w:t xml:space="preserve">In het geval van een onroerend goed bestaande uit meerdere appartementen, waarvan het beheer wordt waargenomen door eenzelfde persoon, wordt aan de verplichting voldaan zodra de </w:t>
      </w:r>
      <w:r>
        <w:rPr>
          <w:rFonts w:cs="Arial"/>
          <w:color w:val="000000"/>
        </w:rPr>
        <w:t>V</w:t>
      </w:r>
      <w:r w:rsidRPr="001C3F56">
        <w:rPr>
          <w:rFonts w:cs="Arial"/>
          <w:color w:val="000000"/>
        </w:rPr>
        <w:t xml:space="preserve">erhuurder aan de </w:t>
      </w:r>
      <w:r>
        <w:rPr>
          <w:rFonts w:cs="Arial"/>
          <w:color w:val="000000"/>
        </w:rPr>
        <w:t>H</w:t>
      </w:r>
      <w:r w:rsidRPr="001C3F56">
        <w:rPr>
          <w:rFonts w:cs="Arial"/>
          <w:color w:val="000000"/>
        </w:rPr>
        <w:t xml:space="preserve">uurder een opgave van de kosten en de lasten doet toekomen en aan de </w:t>
      </w:r>
      <w:r>
        <w:rPr>
          <w:rFonts w:cs="Arial"/>
          <w:color w:val="000000"/>
        </w:rPr>
        <w:t>H</w:t>
      </w:r>
      <w:r w:rsidRPr="001C3F56">
        <w:rPr>
          <w:rFonts w:cs="Arial"/>
          <w:color w:val="000000"/>
        </w:rPr>
        <w:t>uurder of aan zijn bijzondere gemachtigde de mogelijkheid is geboden de stukken in te zien ten huize van de natuurlijke persoon of op de zetel van de rechtspersoon die het beheer waarneemt</w:t>
      </w:r>
    </w:p>
    <w:p w14:paraId="73A123DB" w14:textId="14410A72" w:rsidR="001C3F56" w:rsidRDefault="001C3F56" w:rsidP="001C3F56">
      <w:pPr>
        <w:pStyle w:val="Kop2"/>
      </w:pPr>
      <w:r>
        <w:t>Eigen lasten</w:t>
      </w:r>
    </w:p>
    <w:p w14:paraId="7171E225" w14:textId="587AA1E1" w:rsidR="002F7A62" w:rsidRPr="001C3F56" w:rsidRDefault="002F7A62" w:rsidP="001C3F56">
      <w:pPr>
        <w:pStyle w:val="Kop3"/>
      </w:pPr>
      <w:r w:rsidRPr="001C3F56">
        <w:t>Indien er individuele tellers zijn</w:t>
      </w:r>
    </w:p>
    <w:p w14:paraId="38FD8CFE" w14:textId="2FE16A08" w:rsidR="002F7A62" w:rsidRDefault="002F7A62" w:rsidP="002F7A62">
      <w:r>
        <w:t xml:space="preserve">De </w:t>
      </w:r>
      <w:r w:rsidR="001C3F56">
        <w:t>P</w:t>
      </w:r>
      <w:r>
        <w:t xml:space="preserve">artijen zullen de individuele tellers op tegenspraak noteren voordat de </w:t>
      </w:r>
      <w:r w:rsidR="001C3F56">
        <w:t>H</w:t>
      </w:r>
      <w:r>
        <w:t xml:space="preserve">uurder </w:t>
      </w:r>
      <w:r w:rsidR="001C3F56">
        <w:t xml:space="preserve">het Gehuurde Goed </w:t>
      </w:r>
      <w:r>
        <w:t>in gebruik neemt. De tellers dragen de volgende cijfers en codes:</w:t>
      </w:r>
    </w:p>
    <w:p w14:paraId="7216C74F" w14:textId="77777777" w:rsidR="002F7A62" w:rsidRDefault="002F7A62" w:rsidP="002F7A62">
      <w:pPr>
        <w:ind w:firstLine="708"/>
      </w:pPr>
      <w:r>
        <w:t>Warm water: Nummer…………………………… Code………………………………</w:t>
      </w:r>
    </w:p>
    <w:p w14:paraId="6EE91623" w14:textId="77777777" w:rsidR="002F7A62" w:rsidRDefault="002F7A62" w:rsidP="002F7A62">
      <w:r>
        <w:tab/>
        <w:t>Koud water: Nummer……………………………. Code………………………………</w:t>
      </w:r>
    </w:p>
    <w:p w14:paraId="7F03210A" w14:textId="77777777" w:rsidR="002F7A62" w:rsidRDefault="002F7A62" w:rsidP="002F7A62">
      <w:r>
        <w:tab/>
        <w:t>Gas: Nummer………………………………….…. Code………………………………</w:t>
      </w:r>
    </w:p>
    <w:p w14:paraId="3617853A" w14:textId="77777777" w:rsidR="002F7A62" w:rsidRDefault="002F7A62" w:rsidP="002F7A62">
      <w:r>
        <w:tab/>
        <w:t>Elektriciteit dag: Nummer…………………….…. Code………………………………</w:t>
      </w:r>
    </w:p>
    <w:p w14:paraId="3F5EE101" w14:textId="77777777" w:rsidR="002F7A62" w:rsidRDefault="002F7A62" w:rsidP="002F7A62">
      <w:r>
        <w:tab/>
        <w:t>Elektriciteit nacht: Nummer…………………..…..Code………………………………</w:t>
      </w:r>
    </w:p>
    <w:p w14:paraId="35EAC286" w14:textId="77777777" w:rsidR="002F7A62" w:rsidRDefault="002F7A62" w:rsidP="002F7A62">
      <w:r>
        <w:tab/>
        <w:t>Andere: Nummer…………………………………..Code………………………………</w:t>
      </w:r>
    </w:p>
    <w:p w14:paraId="1399CC04" w14:textId="76C40181" w:rsidR="002F7A62" w:rsidRPr="002F7A62" w:rsidRDefault="002F7A62" w:rsidP="001C3F56">
      <w:pPr>
        <w:pStyle w:val="Kop3"/>
      </w:pPr>
      <w:r w:rsidRPr="002F7A62">
        <w:t xml:space="preserve">Indien er geen individuele </w:t>
      </w:r>
      <w:r w:rsidR="001C3F56">
        <w:t>tellers</w:t>
      </w:r>
      <w:r w:rsidRPr="002F7A62">
        <w:t xml:space="preserve"> zijn</w:t>
      </w:r>
    </w:p>
    <w:p w14:paraId="0E346D5A" w14:textId="42209EA1" w:rsidR="002F7A62" w:rsidRDefault="002F7A62" w:rsidP="002F7A62">
      <w:r>
        <w:t xml:space="preserve">Voor wat volgt, komen de </w:t>
      </w:r>
      <w:r w:rsidR="001C3F56">
        <w:t>P</w:t>
      </w:r>
      <w:r>
        <w:t>artijen overeen dat de hierna bedoelde provisies volgens aandeel bepaald worden in functie van:</w:t>
      </w:r>
    </w:p>
    <w:p w14:paraId="0C53DC82" w14:textId="787263FF" w:rsidR="002F7A62" w:rsidRDefault="002F7A62" w:rsidP="008D2209">
      <w:pPr>
        <w:pStyle w:val="Lijstalinea"/>
        <w:numPr>
          <w:ilvl w:val="0"/>
          <w:numId w:val="20"/>
        </w:numPr>
      </w:pPr>
      <w:r>
        <w:t>het aantal woningen in het gebouw en het aantal personen die elke woning bewoont, waarbij ervan uitgegaan wordt dat elke woning gelijke lasten en kosten genereert;</w:t>
      </w:r>
    </w:p>
    <w:p w14:paraId="083F0D4B" w14:textId="77777777" w:rsidR="002F7A62" w:rsidRDefault="002F7A62" w:rsidP="008D2209">
      <w:pPr>
        <w:pStyle w:val="Lijstalinea"/>
        <w:numPr>
          <w:ilvl w:val="0"/>
          <w:numId w:val="20"/>
        </w:numPr>
      </w:pPr>
      <w:r>
        <w:t>de oppervlakte van de woning in vergelijking met de totale oppervlakte van de privégedeelten van het gebouw, namelijk ………………………………;</w:t>
      </w:r>
    </w:p>
    <w:p w14:paraId="75EDB435" w14:textId="77777777" w:rsidR="002F7A62" w:rsidRDefault="002F7A62" w:rsidP="008D2209">
      <w:pPr>
        <w:pStyle w:val="Lijstalinea"/>
        <w:numPr>
          <w:ilvl w:val="0"/>
          <w:numId w:val="20"/>
        </w:numPr>
      </w:pPr>
      <w:r>
        <w:t xml:space="preserve">het aantal quotiteiten van het gehuurde goed in de gemeenschappelijke delen van het gebouw, zoals ze uit de basisakte af te leiden zijn, oftewel ……………………quotiteiten </w:t>
      </w:r>
    </w:p>
    <w:p w14:paraId="3B275DC6" w14:textId="77777777" w:rsidR="002F7A62" w:rsidRDefault="002F7A62" w:rsidP="008D2209">
      <w:pPr>
        <w:pStyle w:val="Lijstalinea"/>
        <w:numPr>
          <w:ilvl w:val="0"/>
          <w:numId w:val="20"/>
        </w:numPr>
      </w:pPr>
      <w:r>
        <w:t>andere: (preciseer)……………………………………………………………………………</w:t>
      </w:r>
    </w:p>
    <w:p w14:paraId="70454CF8" w14:textId="0284F70D" w:rsidR="002F7A62" w:rsidRPr="0056480A" w:rsidRDefault="002F7A62" w:rsidP="002F7A62">
      <w:r>
        <w:t xml:space="preserve">De </w:t>
      </w:r>
      <w:r w:rsidR="001C3F56">
        <w:t>H</w:t>
      </w:r>
      <w:r>
        <w:t>uurder draagt bij in de kosten</w:t>
      </w:r>
      <w:r w:rsidR="001C3F56">
        <w:t>:</w:t>
      </w:r>
    </w:p>
    <w:p w14:paraId="2DA6B058" w14:textId="77777777" w:rsidR="002F7A62" w:rsidRDefault="002F7A62" w:rsidP="008D2209">
      <w:pPr>
        <w:pStyle w:val="Lijstalinea"/>
        <w:numPr>
          <w:ilvl w:val="0"/>
          <w:numId w:val="21"/>
        </w:numPr>
      </w:pPr>
      <w:r>
        <w:t>voor……………………………. ten belope van ……………… euro</w:t>
      </w:r>
    </w:p>
    <w:p w14:paraId="6EC7E952" w14:textId="77777777" w:rsidR="002F7A62" w:rsidRDefault="002F7A62" w:rsidP="008D2209">
      <w:pPr>
        <w:pStyle w:val="Lijstalinea"/>
        <w:numPr>
          <w:ilvl w:val="1"/>
          <w:numId w:val="21"/>
        </w:numPr>
      </w:pPr>
      <w:r>
        <w:t>forfaitair bedrag</w:t>
      </w:r>
    </w:p>
    <w:p w14:paraId="064EE854" w14:textId="77777777" w:rsidR="002F7A62" w:rsidRDefault="002F7A62" w:rsidP="008D2209">
      <w:pPr>
        <w:pStyle w:val="Lijstalinea"/>
        <w:numPr>
          <w:ilvl w:val="1"/>
          <w:numId w:val="21"/>
        </w:numPr>
      </w:pPr>
      <w:r>
        <w:t>provisie volgens aandeel: A – B – C – D (omcirkel)</w:t>
      </w:r>
    </w:p>
    <w:p w14:paraId="1C33839C" w14:textId="77777777" w:rsidR="002F7A62" w:rsidRDefault="002F7A62" w:rsidP="002F7A62">
      <w:pPr>
        <w:pStyle w:val="Lijstalinea"/>
        <w:ind w:left="1440"/>
      </w:pPr>
    </w:p>
    <w:p w14:paraId="7F4CA7C6" w14:textId="77777777" w:rsidR="002F7A62" w:rsidRDefault="002F7A62" w:rsidP="008D2209">
      <w:pPr>
        <w:pStyle w:val="Lijstalinea"/>
        <w:numPr>
          <w:ilvl w:val="0"/>
          <w:numId w:val="21"/>
        </w:numPr>
      </w:pPr>
      <w:r>
        <w:t>voor ……………………………. ten belope van ……………..euro</w:t>
      </w:r>
    </w:p>
    <w:p w14:paraId="3ACD484C" w14:textId="77777777" w:rsidR="002F7A62" w:rsidRDefault="002F7A62" w:rsidP="008D2209">
      <w:pPr>
        <w:pStyle w:val="Lijstalinea"/>
        <w:numPr>
          <w:ilvl w:val="1"/>
          <w:numId w:val="21"/>
        </w:numPr>
      </w:pPr>
      <w:r>
        <w:t>forfaitair bedrag</w:t>
      </w:r>
    </w:p>
    <w:p w14:paraId="705B5EB4" w14:textId="77777777" w:rsidR="002F7A62" w:rsidRDefault="002F7A62" w:rsidP="008D2209">
      <w:pPr>
        <w:pStyle w:val="Lijstalinea"/>
        <w:numPr>
          <w:ilvl w:val="1"/>
          <w:numId w:val="21"/>
        </w:numPr>
      </w:pPr>
      <w:r>
        <w:lastRenderedPageBreak/>
        <w:t>provisie volgens aandeel: A – B – C – D (omcirkel)</w:t>
      </w:r>
    </w:p>
    <w:p w14:paraId="7C4D0A16" w14:textId="77777777" w:rsidR="002F7A62" w:rsidRDefault="002F7A62" w:rsidP="008D2209">
      <w:pPr>
        <w:pStyle w:val="Lijstalinea"/>
        <w:numPr>
          <w:ilvl w:val="0"/>
          <w:numId w:val="21"/>
        </w:numPr>
      </w:pPr>
      <w:r>
        <w:t>voor ……………………………. ten belope van ……………. Euro</w:t>
      </w:r>
    </w:p>
    <w:p w14:paraId="3288E102" w14:textId="77777777" w:rsidR="002F7A62" w:rsidRDefault="002F7A62" w:rsidP="008D2209">
      <w:pPr>
        <w:pStyle w:val="Lijstalinea"/>
        <w:numPr>
          <w:ilvl w:val="1"/>
          <w:numId w:val="21"/>
        </w:numPr>
      </w:pPr>
      <w:r>
        <w:t>forfaitair bedrag</w:t>
      </w:r>
    </w:p>
    <w:p w14:paraId="482CDCAC" w14:textId="77777777" w:rsidR="002F7A62" w:rsidRDefault="002F7A62" w:rsidP="008D2209">
      <w:pPr>
        <w:pStyle w:val="Lijstalinea"/>
        <w:numPr>
          <w:ilvl w:val="1"/>
          <w:numId w:val="21"/>
        </w:numPr>
      </w:pPr>
      <w:r>
        <w:t>provisie volgens aandeel: A – B – C – D (omcirkel)</w:t>
      </w:r>
    </w:p>
    <w:p w14:paraId="7C1A8F3E" w14:textId="77777777" w:rsidR="002F7A62" w:rsidRDefault="002F7A62" w:rsidP="008D2209">
      <w:pPr>
        <w:pStyle w:val="Lijstalinea"/>
        <w:numPr>
          <w:ilvl w:val="0"/>
          <w:numId w:val="21"/>
        </w:numPr>
      </w:pPr>
      <w:r>
        <w:t>voor ……………………………. ten belope van ……………euro</w:t>
      </w:r>
    </w:p>
    <w:p w14:paraId="21F638C8" w14:textId="77777777" w:rsidR="002F7A62" w:rsidRDefault="002F7A62" w:rsidP="008D2209">
      <w:pPr>
        <w:pStyle w:val="Lijstalinea"/>
        <w:numPr>
          <w:ilvl w:val="1"/>
          <w:numId w:val="21"/>
        </w:numPr>
      </w:pPr>
      <w:r>
        <w:t>forfaitair bedrag</w:t>
      </w:r>
    </w:p>
    <w:p w14:paraId="7DED22D9" w14:textId="77777777" w:rsidR="002F7A62" w:rsidRDefault="002F7A62" w:rsidP="008D2209">
      <w:pPr>
        <w:pStyle w:val="Lijstalinea"/>
        <w:numPr>
          <w:ilvl w:val="1"/>
          <w:numId w:val="21"/>
        </w:numPr>
      </w:pPr>
      <w:r>
        <w:t>provisie volgens aandeel: A – B – C – D (omcirkel)</w:t>
      </w:r>
    </w:p>
    <w:p w14:paraId="0D5EE901" w14:textId="77777777" w:rsidR="002F7A62" w:rsidRDefault="002F7A62" w:rsidP="008D2209">
      <w:pPr>
        <w:pStyle w:val="Lijstalinea"/>
        <w:numPr>
          <w:ilvl w:val="0"/>
          <w:numId w:val="21"/>
        </w:numPr>
      </w:pPr>
      <w:r>
        <w:t>voor ……………………………. ten belope van …………… euro</w:t>
      </w:r>
    </w:p>
    <w:p w14:paraId="0D1D7CBF" w14:textId="77777777" w:rsidR="002F7A62" w:rsidRDefault="002F7A62" w:rsidP="008D2209">
      <w:pPr>
        <w:pStyle w:val="Lijstalinea"/>
        <w:numPr>
          <w:ilvl w:val="1"/>
          <w:numId w:val="21"/>
        </w:numPr>
      </w:pPr>
      <w:r>
        <w:t>forfaitair bedrag</w:t>
      </w:r>
    </w:p>
    <w:p w14:paraId="3F475366" w14:textId="77777777" w:rsidR="002F7A62" w:rsidRDefault="002F7A62" w:rsidP="008D2209">
      <w:pPr>
        <w:pStyle w:val="Lijstalinea"/>
        <w:numPr>
          <w:ilvl w:val="1"/>
          <w:numId w:val="21"/>
        </w:numPr>
      </w:pPr>
      <w:r>
        <w:t>provisie volgens aandeel: A – B – C – D (omcirkel)</w:t>
      </w:r>
    </w:p>
    <w:p w14:paraId="2E5749BF" w14:textId="77777777" w:rsidR="002F7A62" w:rsidRDefault="002F7A62" w:rsidP="008D2209">
      <w:pPr>
        <w:pStyle w:val="Lijstalinea"/>
        <w:numPr>
          <w:ilvl w:val="0"/>
          <w:numId w:val="21"/>
        </w:numPr>
      </w:pPr>
      <w:r>
        <w:t>voor: ……………………………… ten belope van ……………… euro</w:t>
      </w:r>
    </w:p>
    <w:p w14:paraId="65B4E81F" w14:textId="77777777" w:rsidR="002F7A62" w:rsidRDefault="002F7A62" w:rsidP="008D2209">
      <w:pPr>
        <w:pStyle w:val="Lijstalinea"/>
        <w:numPr>
          <w:ilvl w:val="1"/>
          <w:numId w:val="21"/>
        </w:numPr>
      </w:pPr>
      <w:r>
        <w:t>forfaitair bedrag</w:t>
      </w:r>
    </w:p>
    <w:p w14:paraId="6839CEE4" w14:textId="77777777" w:rsidR="002F7A62" w:rsidRDefault="002F7A62" w:rsidP="008D2209">
      <w:pPr>
        <w:pStyle w:val="Lijstalinea"/>
        <w:numPr>
          <w:ilvl w:val="1"/>
          <w:numId w:val="21"/>
        </w:numPr>
      </w:pPr>
      <w:r>
        <w:t>provisie volgens aandeel: A – B – C – D (omcirkel)</w:t>
      </w:r>
    </w:p>
    <w:p w14:paraId="0CC2F4AC" w14:textId="77777777" w:rsidR="002F7A62" w:rsidRPr="00010E9C" w:rsidRDefault="002F7A62" w:rsidP="002F7A62"/>
    <w:p w14:paraId="2E3116EB" w14:textId="77777777" w:rsidR="002F7A62" w:rsidRDefault="002F7A62" w:rsidP="001C3F56">
      <w:pPr>
        <w:pStyle w:val="Kop2"/>
      </w:pPr>
      <w:r w:rsidRPr="002F7A62">
        <w:t>Gemeenschappelijke lasten (</w:t>
      </w:r>
      <w:r w:rsidRPr="002F7A62">
        <w:rPr>
          <w:i/>
          <w:iCs/>
        </w:rPr>
        <w:t>indien van toepassing</w:t>
      </w:r>
      <w:r w:rsidRPr="002F7A62">
        <w:t>)</w:t>
      </w:r>
    </w:p>
    <w:p w14:paraId="557D7523" w14:textId="66AD6299" w:rsidR="001C3F56" w:rsidRPr="001C3F56" w:rsidRDefault="001C3F56" w:rsidP="001C3F56">
      <w:r w:rsidRPr="001C3F56">
        <w:t>Voor wat volgt komen de Partijen overeen dat de provisie(s) volgens het/de aande(e)l(en) dat/die hieronder voorzien is/zijn, bepaald worden in functie van</w:t>
      </w:r>
      <w:r>
        <w:t>:</w:t>
      </w:r>
    </w:p>
    <w:p w14:paraId="2C490432" w14:textId="77777777" w:rsidR="002F7A62" w:rsidRDefault="002F7A62" w:rsidP="008D2209">
      <w:pPr>
        <w:pStyle w:val="Lijstalinea"/>
        <w:numPr>
          <w:ilvl w:val="0"/>
          <w:numId w:val="22"/>
        </w:numPr>
      </w:pPr>
      <w:r>
        <w:t>het aantal woningen in het gebouw en het aantal personen die elke woning bewoont, waarbij ervan uitgegaan wordt dat elke woning gelijke lasten en kosten genereert;</w:t>
      </w:r>
    </w:p>
    <w:p w14:paraId="0832CF4E" w14:textId="77777777" w:rsidR="002F7A62" w:rsidRDefault="002F7A62" w:rsidP="008D2209">
      <w:pPr>
        <w:pStyle w:val="Lijstalinea"/>
        <w:numPr>
          <w:ilvl w:val="0"/>
          <w:numId w:val="22"/>
        </w:numPr>
      </w:pPr>
      <w:r>
        <w:t>de oppervlakte van de woning in vergelijking met de totale oppervlakte van de privégedeelten van het gebouw, namelijk ………………………………;</w:t>
      </w:r>
    </w:p>
    <w:p w14:paraId="20478E59" w14:textId="77777777" w:rsidR="002F7A62" w:rsidRDefault="002F7A62" w:rsidP="008D2209">
      <w:pPr>
        <w:pStyle w:val="Lijstalinea"/>
        <w:numPr>
          <w:ilvl w:val="0"/>
          <w:numId w:val="22"/>
        </w:numPr>
      </w:pPr>
      <w:r>
        <w:t>het aantal quotiteiten van het gehuurde goed in de gemeenschappelijke delen van het gebouw, zoals ze uit de basisakte af te leiden zijn, oftewel ……………………quotiteiten</w:t>
      </w:r>
    </w:p>
    <w:p w14:paraId="16CFE9DA" w14:textId="255B314C" w:rsidR="002F7A62" w:rsidRDefault="002F7A62" w:rsidP="008D2209">
      <w:pPr>
        <w:pStyle w:val="Lijstalinea"/>
        <w:numPr>
          <w:ilvl w:val="0"/>
          <w:numId w:val="22"/>
        </w:numPr>
      </w:pPr>
      <w:r>
        <w:t>andere: (</w:t>
      </w:r>
      <w:r w:rsidRPr="000B2B5C">
        <w:rPr>
          <w:i/>
          <w:iCs/>
        </w:rPr>
        <w:t>preciseer</w:t>
      </w:r>
      <w:r>
        <w:t>)……………………………………………………………………………</w:t>
      </w:r>
    </w:p>
    <w:p w14:paraId="707CC88A" w14:textId="4081C951" w:rsidR="002F7A62" w:rsidRPr="0056480A" w:rsidRDefault="002F7A62" w:rsidP="002F7A62">
      <w:r>
        <w:t xml:space="preserve">De </w:t>
      </w:r>
      <w:r w:rsidR="001C3F56">
        <w:t>H</w:t>
      </w:r>
      <w:r>
        <w:t>uurder draagt bij in de kosten</w:t>
      </w:r>
    </w:p>
    <w:p w14:paraId="7E2646BF" w14:textId="77777777" w:rsidR="002F7A62" w:rsidRDefault="002F7A62" w:rsidP="008D2209">
      <w:pPr>
        <w:pStyle w:val="Lijstalinea"/>
        <w:numPr>
          <w:ilvl w:val="0"/>
          <w:numId w:val="21"/>
        </w:numPr>
      </w:pPr>
      <w:r>
        <w:t>voor……………………………. ten belope van ……………… euro</w:t>
      </w:r>
    </w:p>
    <w:p w14:paraId="1D750DE4" w14:textId="77777777" w:rsidR="002F7A62" w:rsidRDefault="002F7A62" w:rsidP="008D2209">
      <w:pPr>
        <w:pStyle w:val="Lijstalinea"/>
        <w:numPr>
          <w:ilvl w:val="1"/>
          <w:numId w:val="21"/>
        </w:numPr>
      </w:pPr>
      <w:r>
        <w:t>forfaitair bedrag</w:t>
      </w:r>
    </w:p>
    <w:p w14:paraId="2EA2AB16" w14:textId="77777777" w:rsidR="002F7A62" w:rsidRDefault="002F7A62" w:rsidP="008D2209">
      <w:pPr>
        <w:pStyle w:val="Lijstalinea"/>
        <w:numPr>
          <w:ilvl w:val="1"/>
          <w:numId w:val="21"/>
        </w:numPr>
      </w:pPr>
      <w:r>
        <w:t>provisie volgens aandeel: A – B – C – D (omcirkel)</w:t>
      </w:r>
    </w:p>
    <w:p w14:paraId="318A3ADE" w14:textId="77777777" w:rsidR="002F7A62" w:rsidRDefault="002F7A62" w:rsidP="008D2209">
      <w:pPr>
        <w:pStyle w:val="Lijstalinea"/>
        <w:numPr>
          <w:ilvl w:val="0"/>
          <w:numId w:val="21"/>
        </w:numPr>
      </w:pPr>
      <w:r>
        <w:t>voor ……………………………. ten belope van ……………..euro</w:t>
      </w:r>
    </w:p>
    <w:p w14:paraId="1F012241" w14:textId="77777777" w:rsidR="002F7A62" w:rsidRDefault="002F7A62" w:rsidP="008D2209">
      <w:pPr>
        <w:pStyle w:val="Lijstalinea"/>
        <w:numPr>
          <w:ilvl w:val="1"/>
          <w:numId w:val="21"/>
        </w:numPr>
      </w:pPr>
      <w:r>
        <w:t>forfaitair bedrag</w:t>
      </w:r>
    </w:p>
    <w:p w14:paraId="098BD5A8" w14:textId="77777777" w:rsidR="002F7A62" w:rsidRDefault="002F7A62" w:rsidP="008D2209">
      <w:pPr>
        <w:pStyle w:val="Lijstalinea"/>
        <w:numPr>
          <w:ilvl w:val="1"/>
          <w:numId w:val="21"/>
        </w:numPr>
      </w:pPr>
      <w:r>
        <w:t>provisie volgens aandeel: A – B – C – D (omcirkel)</w:t>
      </w:r>
    </w:p>
    <w:p w14:paraId="549050CB" w14:textId="77777777" w:rsidR="002F7A62" w:rsidRDefault="002F7A62" w:rsidP="008D2209">
      <w:pPr>
        <w:pStyle w:val="Lijstalinea"/>
        <w:numPr>
          <w:ilvl w:val="0"/>
          <w:numId w:val="21"/>
        </w:numPr>
      </w:pPr>
      <w:r>
        <w:lastRenderedPageBreak/>
        <w:t>voor ……………………………. ten belope van ……………. Euro</w:t>
      </w:r>
    </w:p>
    <w:p w14:paraId="3F784F84" w14:textId="77777777" w:rsidR="002F7A62" w:rsidRDefault="002F7A62" w:rsidP="008D2209">
      <w:pPr>
        <w:pStyle w:val="Lijstalinea"/>
        <w:numPr>
          <w:ilvl w:val="1"/>
          <w:numId w:val="21"/>
        </w:numPr>
      </w:pPr>
      <w:r>
        <w:t>forfaitair bedrag</w:t>
      </w:r>
    </w:p>
    <w:p w14:paraId="058F57A5" w14:textId="77777777" w:rsidR="002F7A62" w:rsidRDefault="002F7A62" w:rsidP="008D2209">
      <w:pPr>
        <w:pStyle w:val="Lijstalinea"/>
        <w:numPr>
          <w:ilvl w:val="1"/>
          <w:numId w:val="21"/>
        </w:numPr>
      </w:pPr>
      <w:r>
        <w:t>provisie volgens aandeel: A – B – C – D (omcirkel)</w:t>
      </w:r>
    </w:p>
    <w:p w14:paraId="6721FC80" w14:textId="77777777" w:rsidR="002F7A62" w:rsidRDefault="002F7A62" w:rsidP="008D2209">
      <w:pPr>
        <w:pStyle w:val="Lijstalinea"/>
        <w:numPr>
          <w:ilvl w:val="0"/>
          <w:numId w:val="21"/>
        </w:numPr>
      </w:pPr>
      <w:r>
        <w:t>voor ……………………………. ten belope van ……………euro</w:t>
      </w:r>
    </w:p>
    <w:p w14:paraId="1DE0B71C" w14:textId="77777777" w:rsidR="002F7A62" w:rsidRDefault="002F7A62" w:rsidP="008D2209">
      <w:pPr>
        <w:pStyle w:val="Lijstalinea"/>
        <w:numPr>
          <w:ilvl w:val="1"/>
          <w:numId w:val="21"/>
        </w:numPr>
      </w:pPr>
      <w:r>
        <w:t>forfaitair bedrag</w:t>
      </w:r>
    </w:p>
    <w:p w14:paraId="50DD6345" w14:textId="77777777" w:rsidR="002F7A62" w:rsidRDefault="002F7A62" w:rsidP="008D2209">
      <w:pPr>
        <w:pStyle w:val="Lijstalinea"/>
        <w:numPr>
          <w:ilvl w:val="1"/>
          <w:numId w:val="21"/>
        </w:numPr>
      </w:pPr>
      <w:r>
        <w:t>provisie volgens aandeel: A – B – C – D (omcirkel)</w:t>
      </w:r>
    </w:p>
    <w:p w14:paraId="58362D73" w14:textId="77777777" w:rsidR="002F7A62" w:rsidRDefault="002F7A62" w:rsidP="008D2209">
      <w:pPr>
        <w:pStyle w:val="Lijstalinea"/>
        <w:numPr>
          <w:ilvl w:val="0"/>
          <w:numId w:val="21"/>
        </w:numPr>
      </w:pPr>
      <w:r>
        <w:t>voor ……………………………. ten belope van …………… euro</w:t>
      </w:r>
    </w:p>
    <w:p w14:paraId="317A7762" w14:textId="77777777" w:rsidR="002F7A62" w:rsidRDefault="002F7A62" w:rsidP="008D2209">
      <w:pPr>
        <w:pStyle w:val="Lijstalinea"/>
        <w:numPr>
          <w:ilvl w:val="1"/>
          <w:numId w:val="21"/>
        </w:numPr>
      </w:pPr>
      <w:r>
        <w:t>forfaitair bedrag</w:t>
      </w:r>
    </w:p>
    <w:p w14:paraId="4242C5F0" w14:textId="77777777" w:rsidR="002F7A62" w:rsidRDefault="002F7A62" w:rsidP="008D2209">
      <w:pPr>
        <w:pStyle w:val="Lijstalinea"/>
        <w:numPr>
          <w:ilvl w:val="1"/>
          <w:numId w:val="21"/>
        </w:numPr>
      </w:pPr>
      <w:r>
        <w:t>provisie volgens aandeel: A – B – C – D (omcirkel)</w:t>
      </w:r>
    </w:p>
    <w:p w14:paraId="16B07224" w14:textId="77777777" w:rsidR="002F7A62" w:rsidRDefault="002F7A62" w:rsidP="008D2209">
      <w:pPr>
        <w:pStyle w:val="Lijstalinea"/>
        <w:numPr>
          <w:ilvl w:val="0"/>
          <w:numId w:val="21"/>
        </w:numPr>
      </w:pPr>
      <w:r>
        <w:t>voor: ……………………………… ten belope van ……………… euro</w:t>
      </w:r>
    </w:p>
    <w:p w14:paraId="0A177C6A" w14:textId="77777777" w:rsidR="002F7A62" w:rsidRDefault="002F7A62" w:rsidP="008D2209">
      <w:pPr>
        <w:pStyle w:val="Lijstalinea"/>
        <w:numPr>
          <w:ilvl w:val="1"/>
          <w:numId w:val="21"/>
        </w:numPr>
      </w:pPr>
      <w:r>
        <w:t>forfaitair bedrag</w:t>
      </w:r>
    </w:p>
    <w:p w14:paraId="420C9DDD" w14:textId="77777777" w:rsidR="002F7A62" w:rsidRDefault="002F7A62" w:rsidP="008D2209">
      <w:pPr>
        <w:pStyle w:val="Lijstalinea"/>
        <w:numPr>
          <w:ilvl w:val="1"/>
          <w:numId w:val="21"/>
        </w:numPr>
      </w:pPr>
      <w:r>
        <w:t>provisie volgens aandeel: A – B – C – D (omcirkel)</w:t>
      </w:r>
    </w:p>
    <w:p w14:paraId="2FC3A629" w14:textId="4E14EE09" w:rsidR="00C82CBE" w:rsidRPr="001C3F56" w:rsidRDefault="00C82CBE" w:rsidP="001C3F56">
      <w:pPr>
        <w:widowControl w:val="0"/>
        <w:autoSpaceDE w:val="0"/>
        <w:autoSpaceDN w:val="0"/>
        <w:adjustRightInd w:val="0"/>
        <w:snapToGrid w:val="0"/>
        <w:spacing w:after="0"/>
        <w:rPr>
          <w:rFonts w:ascii="Times New Roman" w:hAnsi="Times New Roman" w:cs="Times New Roman"/>
          <w:sz w:val="24"/>
          <w:szCs w:val="24"/>
        </w:rPr>
      </w:pPr>
    </w:p>
    <w:p w14:paraId="7FCA3C65" w14:textId="77777777" w:rsidR="00C82CBE" w:rsidRPr="00C82CBE" w:rsidRDefault="00C82CBE" w:rsidP="00C82CBE">
      <w:pPr>
        <w:pStyle w:val="Lijstalinea"/>
        <w:widowControl w:val="0"/>
        <w:autoSpaceDE w:val="0"/>
        <w:autoSpaceDN w:val="0"/>
        <w:adjustRightInd w:val="0"/>
        <w:snapToGrid w:val="0"/>
        <w:spacing w:after="0"/>
        <w:ind w:left="1440"/>
        <w:rPr>
          <w:rFonts w:cs="Arial"/>
          <w:b/>
          <w:color w:val="000000"/>
          <w:sz w:val="18"/>
          <w:szCs w:val="18"/>
        </w:rPr>
      </w:pPr>
    </w:p>
    <w:p w14:paraId="68F194B5" w14:textId="1A29A256" w:rsidR="0064695A" w:rsidRPr="008D2209" w:rsidRDefault="00C82CBE" w:rsidP="008D2209">
      <w:pPr>
        <w:widowControl w:val="0"/>
        <w:autoSpaceDE w:val="0"/>
        <w:autoSpaceDN w:val="0"/>
        <w:adjustRightInd w:val="0"/>
        <w:snapToGrid w:val="0"/>
        <w:spacing w:after="0"/>
        <w:rPr>
          <w:rFonts w:ascii="Times New Roman" w:hAnsi="Times New Roman" w:cs="Times New Roman"/>
          <w:sz w:val="28"/>
          <w:szCs w:val="28"/>
        </w:rPr>
      </w:pPr>
      <w:r w:rsidRPr="008D2209">
        <w:rPr>
          <w:rFonts w:cs="Arial"/>
          <w:color w:val="000000"/>
        </w:rPr>
        <w:t>Als er geen overeenstemming</w:t>
      </w:r>
      <w:r w:rsidR="002B48DC" w:rsidRPr="008D2209">
        <w:rPr>
          <w:rFonts w:cs="Arial"/>
          <w:color w:val="000000"/>
        </w:rPr>
        <w:t xml:space="preserve"> gevonden kan worden</w:t>
      </w:r>
      <w:r w:rsidRPr="008D2209">
        <w:rPr>
          <w:rFonts w:cs="Arial"/>
          <w:color w:val="000000"/>
        </w:rPr>
        <w:t xml:space="preserve">, kan elke </w:t>
      </w:r>
      <w:r w:rsidR="001C3F56" w:rsidRPr="008D2209">
        <w:rPr>
          <w:rFonts w:cs="Arial"/>
          <w:color w:val="000000"/>
        </w:rPr>
        <w:t>P</w:t>
      </w:r>
      <w:r w:rsidRPr="008D2209">
        <w:rPr>
          <w:rFonts w:cs="Arial"/>
          <w:color w:val="000000"/>
        </w:rPr>
        <w:t xml:space="preserve">artij op elk moment bij de </w:t>
      </w:r>
      <w:r w:rsidR="001C3F56" w:rsidRPr="008D2209">
        <w:rPr>
          <w:rFonts w:cs="Arial"/>
          <w:color w:val="000000"/>
        </w:rPr>
        <w:t>v</w:t>
      </w:r>
      <w:r w:rsidRPr="008D2209">
        <w:rPr>
          <w:rFonts w:cs="Arial"/>
          <w:color w:val="000000"/>
        </w:rPr>
        <w:t>rederechter een verzoek indienen om de forfaitaire vergoedingen en kosten te herzien of om ze om te zetten in werkelijke vergoedingen en kosten.</w:t>
      </w:r>
    </w:p>
    <w:p w14:paraId="3850B70F" w14:textId="5E6A97EA" w:rsidR="009D0F31" w:rsidRDefault="0022497D" w:rsidP="007978B7">
      <w:pPr>
        <w:pStyle w:val="Kop1"/>
        <w:rPr>
          <w:sz w:val="24"/>
          <w:szCs w:val="40"/>
        </w:rPr>
      </w:pPr>
      <w:bookmarkStart w:id="14" w:name="_Toc177063994"/>
      <w:r w:rsidRPr="0022497D">
        <w:rPr>
          <w:sz w:val="24"/>
          <w:szCs w:val="40"/>
        </w:rPr>
        <w:t>belastingen</w:t>
      </w:r>
      <w:r w:rsidR="001841AC">
        <w:rPr>
          <w:sz w:val="24"/>
          <w:szCs w:val="40"/>
        </w:rPr>
        <w:t xml:space="preserve"> en taksen</w:t>
      </w:r>
      <w:bookmarkEnd w:id="14"/>
    </w:p>
    <w:p w14:paraId="2198D303" w14:textId="1006438D" w:rsidR="0022497D" w:rsidRDefault="001841AC" w:rsidP="001C3F56">
      <w:pPr>
        <w:pStyle w:val="Kop2"/>
      </w:pPr>
      <w:r>
        <w:t>Onr</w:t>
      </w:r>
      <w:r w:rsidR="0022497D" w:rsidRPr="0022497D">
        <w:t>oerende voorheffing</w:t>
      </w:r>
    </w:p>
    <w:p w14:paraId="2E4FC8B8" w14:textId="2CAF70D8" w:rsidR="0022497D" w:rsidRPr="0022497D" w:rsidRDefault="00AE3962" w:rsidP="0022497D">
      <w:r>
        <w:t xml:space="preserve">De </w:t>
      </w:r>
      <w:r w:rsidR="001841AC">
        <w:t>on</w:t>
      </w:r>
      <w:r>
        <w:t xml:space="preserve">roerende voorheffing kan niet worden aangerekend aan de </w:t>
      </w:r>
      <w:r w:rsidR="008B643F">
        <w:t>H</w:t>
      </w:r>
      <w:r>
        <w:t>uurder</w:t>
      </w:r>
    </w:p>
    <w:p w14:paraId="75C31C65" w14:textId="3FD4B4FA" w:rsidR="0022497D" w:rsidRPr="0022497D" w:rsidRDefault="0022497D" w:rsidP="008B643F">
      <w:pPr>
        <w:pStyle w:val="Kop2"/>
      </w:pPr>
      <w:r w:rsidRPr="0022497D">
        <w:t>Andere</w:t>
      </w:r>
    </w:p>
    <w:p w14:paraId="3AADFD21" w14:textId="682F8FEA" w:rsidR="0022497D" w:rsidRPr="0022497D" w:rsidRDefault="00AE3962" w:rsidP="0022497D">
      <w:r>
        <w:t xml:space="preserve">Alle belastingen van welke aard ook die door de Staat, het Gewest, de </w:t>
      </w:r>
      <w:r w:rsidR="008B643F">
        <w:t>p</w:t>
      </w:r>
      <w:r>
        <w:t xml:space="preserve">rovincie, de </w:t>
      </w:r>
      <w:r w:rsidR="008B643F">
        <w:t>g</w:t>
      </w:r>
      <w:r>
        <w:t xml:space="preserve">emeente of enige andere overheidsinstantie op het </w:t>
      </w:r>
      <w:r w:rsidR="008B643F">
        <w:t>G</w:t>
      </w:r>
      <w:r>
        <w:t xml:space="preserve">ehuurde </w:t>
      </w:r>
      <w:r w:rsidR="008B643F">
        <w:t>G</w:t>
      </w:r>
      <w:r>
        <w:t xml:space="preserve">oed worden geheven of zullen worden geheven, zijn ten laste van de </w:t>
      </w:r>
      <w:r w:rsidR="008D2209">
        <w:t>H</w:t>
      </w:r>
      <w:r>
        <w:t>uurder</w:t>
      </w:r>
    </w:p>
    <w:p w14:paraId="044BF1FE" w14:textId="58F693C8" w:rsidR="009D0F31" w:rsidRDefault="00AE3962" w:rsidP="007978B7">
      <w:pPr>
        <w:pStyle w:val="Kop1"/>
        <w:rPr>
          <w:sz w:val="24"/>
          <w:szCs w:val="40"/>
        </w:rPr>
      </w:pPr>
      <w:bookmarkStart w:id="15" w:name="_Toc177063995"/>
      <w:r w:rsidRPr="00AE3962">
        <w:rPr>
          <w:sz w:val="24"/>
          <w:szCs w:val="40"/>
        </w:rPr>
        <w:t>waarborg</w:t>
      </w:r>
      <w:bookmarkEnd w:id="15"/>
    </w:p>
    <w:p w14:paraId="69539459" w14:textId="77777777" w:rsidR="008B643F" w:rsidRDefault="008B643F" w:rsidP="008B643F">
      <w:r>
        <w:t>Om ervoor te zorgen dat hij zijn verplichtingen vervult, stelt de Huurder een huurwaarborg samen voorafgaand aan de inwerkingtreding van de Huurovereenkomst en het afgeven van de sleutels.</w:t>
      </w:r>
    </w:p>
    <w:p w14:paraId="4B94840E" w14:textId="273869FF" w:rsidR="008B643F" w:rsidRDefault="008B643F" w:rsidP="008B643F">
      <w:r>
        <w:t>De huurwaarborg mag niet meer bedragen dan een bedrag gelijk aan twee of drie maanden huurprijs, afhankelijk van de vorm van de huurwaarborg.</w:t>
      </w:r>
    </w:p>
    <w:p w14:paraId="6CC5D9AE" w14:textId="563219A4" w:rsidR="00212EE0" w:rsidRDefault="00212EE0" w:rsidP="00AE3962">
      <w:r>
        <w:t xml:space="preserve">De </w:t>
      </w:r>
      <w:r w:rsidR="008B643F">
        <w:t>H</w:t>
      </w:r>
      <w:r>
        <w:t>uurder heeft de keuze uit</w:t>
      </w:r>
      <w:r w:rsidR="004E2849">
        <w:t>:</w:t>
      </w:r>
    </w:p>
    <w:p w14:paraId="418F71B6" w14:textId="4D0074B6" w:rsidR="003048BC" w:rsidRPr="00E635DD" w:rsidRDefault="003048BC" w:rsidP="008D2209">
      <w:pPr>
        <w:pStyle w:val="Lijstalinea"/>
        <w:numPr>
          <w:ilvl w:val="0"/>
          <w:numId w:val="23"/>
        </w:numPr>
      </w:pPr>
      <w:r w:rsidRPr="00E635DD">
        <w:t xml:space="preserve">De </w:t>
      </w:r>
      <w:r w:rsidR="008B643F">
        <w:t>H</w:t>
      </w:r>
      <w:r w:rsidRPr="00E635DD">
        <w:t xml:space="preserve">uurder betaalt een </w:t>
      </w:r>
      <w:r w:rsidR="008B643F">
        <w:t>huur</w:t>
      </w:r>
      <w:r w:rsidRPr="00E635DD">
        <w:t>waarborg va</w:t>
      </w:r>
      <w:r w:rsidR="008B643F">
        <w:t xml:space="preserve">n …… EUR  </w:t>
      </w:r>
      <w:r w:rsidRPr="00E635DD">
        <w:t xml:space="preserve">(maximaal twee maanden huur) op een </w:t>
      </w:r>
      <w:r w:rsidR="008B643F">
        <w:t>geïndividualiseerde</w:t>
      </w:r>
      <w:r w:rsidRPr="00E635DD">
        <w:t xml:space="preserve"> rekening</w:t>
      </w:r>
      <w:r w:rsidR="008B643F">
        <w:t xml:space="preserve"> bij een financiële instelling</w:t>
      </w:r>
      <w:r w:rsidRPr="00E635DD">
        <w:t xml:space="preserve">, geblokkeerd op zijn naam. </w:t>
      </w:r>
    </w:p>
    <w:p w14:paraId="4EA74E44" w14:textId="576663C2" w:rsidR="008B643F" w:rsidRDefault="008B643F" w:rsidP="008B643F">
      <w:pPr>
        <w:pStyle w:val="Plattetekst"/>
        <w:tabs>
          <w:tab w:val="left" w:leader="dot" w:pos="6663"/>
        </w:tabs>
        <w:spacing w:before="60" w:line="276" w:lineRule="auto"/>
        <w:ind w:left="720"/>
      </w:pPr>
      <w:r w:rsidRPr="008B643F">
        <w:lastRenderedPageBreak/>
        <w:t xml:space="preserve">De opgebrachte rente wordt gekapitaliseerd ten bate van de </w:t>
      </w:r>
      <w:r>
        <w:t>H</w:t>
      </w:r>
      <w:r w:rsidRPr="008B643F">
        <w:t xml:space="preserve">uurder en de </w:t>
      </w:r>
      <w:r>
        <w:t>V</w:t>
      </w:r>
      <w:r w:rsidRPr="008B643F">
        <w:t xml:space="preserve">erhuurder verwerft voorrecht op de activa van de rekening voor elke schuldvordering ten gevolge van het volledig of gedeeltelijk niet nakomen van de verplichtingen van de </w:t>
      </w:r>
      <w:r>
        <w:t>H</w:t>
      </w:r>
      <w:r w:rsidRPr="008B643F">
        <w:t>uurder.</w:t>
      </w:r>
    </w:p>
    <w:p w14:paraId="472F5C94" w14:textId="14D9FAAA" w:rsidR="008B643F" w:rsidRDefault="008B643F" w:rsidP="008D2209">
      <w:pPr>
        <w:pStyle w:val="Plattetekst"/>
        <w:numPr>
          <w:ilvl w:val="0"/>
          <w:numId w:val="23"/>
        </w:numPr>
        <w:tabs>
          <w:tab w:val="left" w:leader="dot" w:pos="6663"/>
        </w:tabs>
        <w:spacing w:before="60" w:line="276" w:lineRule="auto"/>
      </w:pPr>
      <w:r>
        <w:t xml:space="preserve">Een bankwaarborg van ….. EUR (maximaal drie maanden huur) </w:t>
      </w:r>
      <w:r w:rsidRPr="008B643F">
        <w:t>bij een door de FSMA erkende financiële instelling die het de Huurder mogelijk maakt de waarborg progressief samen te stellen</w:t>
      </w:r>
      <w:r>
        <w:t>.</w:t>
      </w:r>
    </w:p>
    <w:p w14:paraId="766D660D" w14:textId="373CC586" w:rsidR="008B643F" w:rsidRDefault="008B643F" w:rsidP="008B643F">
      <w:pPr>
        <w:pStyle w:val="Plattetekst"/>
        <w:tabs>
          <w:tab w:val="left" w:leader="dot" w:pos="6663"/>
        </w:tabs>
        <w:spacing w:before="60" w:line="276" w:lineRule="auto"/>
        <w:ind w:left="720"/>
      </w:pPr>
      <w:r w:rsidRPr="008B643F">
        <w:t xml:space="preserve">De financiële instelling moet die zijn waar de </w:t>
      </w:r>
      <w:r>
        <w:t>H</w:t>
      </w:r>
      <w:r w:rsidRPr="008B643F">
        <w:t>uurder in voorkomend geval zijn rekening heeft en waar zijn beroeps- of vervangingsinkomsten worden gestort.</w:t>
      </w:r>
    </w:p>
    <w:p w14:paraId="41635B3E" w14:textId="34F93F9D" w:rsidR="00FB7031" w:rsidRPr="00E635DD" w:rsidRDefault="008B643F" w:rsidP="008D2209">
      <w:pPr>
        <w:pStyle w:val="Plattetekst"/>
        <w:numPr>
          <w:ilvl w:val="0"/>
          <w:numId w:val="23"/>
        </w:numPr>
        <w:tabs>
          <w:tab w:val="left" w:leader="dot" w:pos="6663"/>
        </w:tabs>
        <w:spacing w:before="60" w:line="276" w:lineRule="auto"/>
      </w:pPr>
      <w:r>
        <w:t>E</w:t>
      </w:r>
      <w:r w:rsidRPr="008B643F">
        <w:t>en bankwaarborg</w:t>
      </w:r>
      <w:r>
        <w:t xml:space="preserve"> van ….. EUR</w:t>
      </w:r>
      <w:r w:rsidRPr="008B643F">
        <w:t xml:space="preserve"> </w:t>
      </w:r>
      <w:r>
        <w:t xml:space="preserve">(maximaal drie maanden huur) </w:t>
      </w:r>
      <w:r w:rsidRPr="008B643F">
        <w:t>ten gevolge van een standaardcontract tussen een OCMW en een door de FSMA erkende financiële instelling</w:t>
      </w:r>
      <w:r w:rsidR="00FB7031" w:rsidRPr="00E635DD">
        <w:t xml:space="preserve">. </w:t>
      </w:r>
    </w:p>
    <w:p w14:paraId="57949323" w14:textId="03B0F467" w:rsidR="00FE092C" w:rsidRPr="008D2209" w:rsidRDefault="008B643F" w:rsidP="008D2209">
      <w:pPr>
        <w:pStyle w:val="Plattetekst"/>
        <w:tabs>
          <w:tab w:val="left" w:leader="dot" w:pos="6663"/>
        </w:tabs>
        <w:spacing w:before="60" w:line="276" w:lineRule="auto"/>
      </w:pPr>
      <w:r w:rsidRPr="008B643F">
        <w:t xml:space="preserve">Er mag niet beschikt worden over de bankrekening, noch in hoofdsom, noch in rente, noch van de bankwaarborg, noch van de rekening waarop de waarborg opnieuw werd samengesteld, dan ten voordele van een van beide </w:t>
      </w:r>
      <w:r>
        <w:t>P</w:t>
      </w:r>
      <w:r w:rsidRPr="008B643F">
        <w:t>artijen, mits voorleggen van ofwel een schriftelijk akkoord, dat ten vroegste opgesteld wordt bij het beëindigen van de huur, ofwel van een kopie van een rechterlijke beslissing.</w:t>
      </w:r>
    </w:p>
    <w:p w14:paraId="15D1F88A" w14:textId="77777777" w:rsidR="00E635DD" w:rsidRPr="00D94C45" w:rsidRDefault="00E635DD" w:rsidP="00E635DD">
      <w:pPr>
        <w:pStyle w:val="Kop1"/>
        <w:rPr>
          <w:sz w:val="24"/>
          <w:szCs w:val="40"/>
        </w:rPr>
      </w:pPr>
      <w:bookmarkStart w:id="16" w:name="_Toc176883500"/>
      <w:bookmarkStart w:id="17" w:name="_Toc177063996"/>
      <w:r w:rsidRPr="00D94C45">
        <w:rPr>
          <w:sz w:val="24"/>
          <w:szCs w:val="40"/>
        </w:rPr>
        <w:t>Plaatsbeschrijving</w:t>
      </w:r>
      <w:bookmarkEnd w:id="16"/>
      <w:bookmarkEnd w:id="17"/>
    </w:p>
    <w:p w14:paraId="33387B8F" w14:textId="77777777" w:rsidR="00E635DD" w:rsidRDefault="00E635DD" w:rsidP="00E635DD">
      <w:pPr>
        <w:pStyle w:val="Kop2"/>
      </w:pPr>
      <w:r>
        <w:t>Plaatsbeschrijving bij intrede</w:t>
      </w:r>
    </w:p>
    <w:p w14:paraId="18E8E3FC" w14:textId="60BBD955" w:rsidR="00E635DD" w:rsidRDefault="00E635DD" w:rsidP="00E635DD">
      <w:pPr>
        <w:spacing w:after="120"/>
        <w:rPr>
          <w:rFonts w:cs="Arial"/>
        </w:rPr>
      </w:pPr>
      <w:r w:rsidRPr="000C3BC4">
        <w:rPr>
          <w:rFonts w:cs="Arial"/>
        </w:rPr>
        <w:t xml:space="preserve">De </w:t>
      </w:r>
      <w:r w:rsidR="001920DB">
        <w:rPr>
          <w:rFonts w:cs="Arial"/>
        </w:rPr>
        <w:t>P</w:t>
      </w:r>
      <w:r w:rsidRPr="000C3BC4">
        <w:rPr>
          <w:rFonts w:cs="Arial"/>
        </w:rPr>
        <w:t xml:space="preserve">artijen verbinden er zich toe om in onderling overleg of via een </w:t>
      </w:r>
      <w:r w:rsidR="001920DB">
        <w:rPr>
          <w:rFonts w:cs="Arial"/>
        </w:rPr>
        <w:t xml:space="preserve">deskundige </w:t>
      </w:r>
      <w:r w:rsidRPr="000C3BC4">
        <w:rPr>
          <w:rFonts w:cs="Arial"/>
        </w:rPr>
        <w:t xml:space="preserve">op tegenspraak een </w:t>
      </w:r>
      <w:r w:rsidR="001920DB">
        <w:rPr>
          <w:rFonts w:cs="Arial"/>
        </w:rPr>
        <w:t>omstandig</w:t>
      </w:r>
      <w:r w:rsidRPr="000C3BC4">
        <w:rPr>
          <w:rFonts w:cs="Arial"/>
        </w:rPr>
        <w:t xml:space="preserve"> plaatsbeschrijving op te stellen</w:t>
      </w:r>
      <w:r w:rsidR="001920DB">
        <w:rPr>
          <w:rFonts w:cs="Arial"/>
        </w:rPr>
        <w:t xml:space="preserve"> en voor gezamenlijke rekening</w:t>
      </w:r>
      <w:r w:rsidRPr="000C3BC4">
        <w:rPr>
          <w:rFonts w:cs="Arial"/>
        </w:rPr>
        <w:t xml:space="preserve">. </w:t>
      </w:r>
      <w:r w:rsidR="001920DB" w:rsidRPr="001920DB">
        <w:rPr>
          <w:rFonts w:cs="Arial"/>
        </w:rPr>
        <w:t>Deze plaatsbeschrijving wordt opgesteld ofwel tijdens de periode waarin de ruimtes onbewoond zijn, ofwel tijdens de eerste maand van bewoning. Ze wordt gevoegd bij de geschreven huurovereenkomst en wordt ook aan registratie onderworpen.</w:t>
      </w:r>
    </w:p>
    <w:p w14:paraId="42CB9556" w14:textId="25F22A7A" w:rsidR="001920DB" w:rsidRDefault="00E635DD" w:rsidP="00E635DD">
      <w:r>
        <w:t xml:space="preserve">In </w:t>
      </w:r>
      <w:r w:rsidR="001920DB">
        <w:t>geval van een deskundige</w:t>
      </w:r>
      <w:r>
        <w:t xml:space="preserve"> duiden </w:t>
      </w:r>
      <w:r w:rsidR="001920DB">
        <w:t>de Partijen</w:t>
      </w:r>
      <w:r>
        <w:t xml:space="preserve"> in onderling </w:t>
      </w:r>
      <w:r w:rsidR="001920DB">
        <w:t>overleg</w:t>
      </w:r>
      <w:r>
        <w:t xml:space="preserve"> Dhr/Mevr ……………………………………………aan in de hoedanigheid van expert(en) voor deze opdracht. </w:t>
      </w:r>
    </w:p>
    <w:p w14:paraId="397EF584" w14:textId="1C530902" w:rsidR="00E635DD" w:rsidRDefault="001920DB" w:rsidP="00E635DD">
      <w:pPr>
        <w:rPr>
          <w:rFonts w:cs="Arial"/>
        </w:rPr>
      </w:pPr>
      <w:r w:rsidRPr="001920DB">
        <w:rPr>
          <w:rFonts w:cs="Arial"/>
        </w:rPr>
        <w:t xml:space="preserve">Bereiken de </w:t>
      </w:r>
      <w:r>
        <w:rPr>
          <w:rFonts w:cs="Arial"/>
        </w:rPr>
        <w:t>P</w:t>
      </w:r>
      <w:r w:rsidRPr="001920DB">
        <w:rPr>
          <w:rFonts w:cs="Arial"/>
        </w:rPr>
        <w:t>artijen geen overeenstemming, dan wijst de vrederechter, bij wie de zaak aanhangig wordt gemaakt met een verzoekschrift ingediend binnen 15 dagen volgend het verstrijken van de termijn van één maand, een deskundige aan die de plaatsbeschrijving opmaakt.</w:t>
      </w:r>
    </w:p>
    <w:p w14:paraId="710F2765" w14:textId="77777777" w:rsidR="001920DB" w:rsidRDefault="001920DB" w:rsidP="00E635DD">
      <w:pPr>
        <w:rPr>
          <w:rFonts w:cs="Arial"/>
        </w:rPr>
      </w:pPr>
      <w:r w:rsidRPr="001920DB">
        <w:rPr>
          <w:rFonts w:cs="Arial"/>
        </w:rPr>
        <w:t xml:space="preserve">Bij gebrek aan omstandige plaatsbeschrijving wordt de </w:t>
      </w:r>
      <w:r>
        <w:rPr>
          <w:rFonts w:cs="Arial"/>
        </w:rPr>
        <w:t>H</w:t>
      </w:r>
      <w:r w:rsidRPr="001920DB">
        <w:rPr>
          <w:rFonts w:cs="Arial"/>
        </w:rPr>
        <w:t xml:space="preserve">uurder verondersteld het </w:t>
      </w:r>
      <w:r>
        <w:rPr>
          <w:rFonts w:cs="Arial"/>
        </w:rPr>
        <w:t>V</w:t>
      </w:r>
      <w:r w:rsidRPr="001920DB">
        <w:rPr>
          <w:rFonts w:cs="Arial"/>
        </w:rPr>
        <w:t xml:space="preserve">erhuurde </w:t>
      </w:r>
      <w:r>
        <w:rPr>
          <w:rFonts w:cs="Arial"/>
        </w:rPr>
        <w:t>G</w:t>
      </w:r>
      <w:r w:rsidRPr="001920DB">
        <w:rPr>
          <w:rFonts w:cs="Arial"/>
        </w:rPr>
        <w:t xml:space="preserve">oed ontvangen te hebben in dezelfde staat als die waarin ze zich na afloop van de </w:t>
      </w:r>
      <w:r>
        <w:rPr>
          <w:rFonts w:cs="Arial"/>
        </w:rPr>
        <w:t>H</w:t>
      </w:r>
      <w:r w:rsidRPr="001920DB">
        <w:rPr>
          <w:rFonts w:cs="Arial"/>
        </w:rPr>
        <w:t xml:space="preserve">uurovereenkomst bevindt, behoudens bewijs van het tegenovergestelde, dat door alle rechtsmiddelen geleverd kan worden. </w:t>
      </w:r>
    </w:p>
    <w:p w14:paraId="22538325" w14:textId="722B9641" w:rsidR="001920DB" w:rsidRDefault="001920DB" w:rsidP="00E635DD">
      <w:pPr>
        <w:rPr>
          <w:rFonts w:cs="Arial"/>
        </w:rPr>
      </w:pPr>
      <w:r w:rsidRPr="001920DB">
        <w:rPr>
          <w:rFonts w:cs="Arial"/>
        </w:rPr>
        <w:t xml:space="preserve">Indien tussen </w:t>
      </w:r>
      <w:r>
        <w:rPr>
          <w:rFonts w:cs="Arial"/>
        </w:rPr>
        <w:t>V</w:t>
      </w:r>
      <w:r w:rsidRPr="001920DB">
        <w:rPr>
          <w:rFonts w:cs="Arial"/>
        </w:rPr>
        <w:t xml:space="preserve">erhuurder en </w:t>
      </w:r>
      <w:r>
        <w:rPr>
          <w:rFonts w:cs="Arial"/>
        </w:rPr>
        <w:t>H</w:t>
      </w:r>
      <w:r w:rsidRPr="001920DB">
        <w:rPr>
          <w:rFonts w:cs="Arial"/>
        </w:rPr>
        <w:t xml:space="preserve">uurder een omstandige plaatsbeschrijving is opgemaakt, moet de </w:t>
      </w:r>
      <w:r>
        <w:rPr>
          <w:rFonts w:cs="Arial"/>
        </w:rPr>
        <w:t>H</w:t>
      </w:r>
      <w:r w:rsidRPr="001920DB">
        <w:rPr>
          <w:rFonts w:cs="Arial"/>
        </w:rPr>
        <w:t xml:space="preserve">uurder het </w:t>
      </w:r>
      <w:r>
        <w:rPr>
          <w:rFonts w:cs="Arial"/>
        </w:rPr>
        <w:t>Gehuurde G</w:t>
      </w:r>
      <w:r w:rsidRPr="001920DB">
        <w:rPr>
          <w:rFonts w:cs="Arial"/>
        </w:rPr>
        <w:t>oed teruggeven zoals hij het, volgens die beschrijving, ontvangen heeft, met uitzondering van hetgeen door ouderdom of overmacht is teniet gegaan of beschadigd.</w:t>
      </w:r>
    </w:p>
    <w:p w14:paraId="569DA0EB" w14:textId="77777777" w:rsidR="00E635DD" w:rsidRDefault="00E635DD" w:rsidP="00E635DD">
      <w:pPr>
        <w:pStyle w:val="Kop2"/>
      </w:pPr>
      <w:r>
        <w:t>Plaatsbeschrijving bij uittrede</w:t>
      </w:r>
    </w:p>
    <w:p w14:paraId="605DE5FE" w14:textId="25215FFA" w:rsidR="00E635DD" w:rsidRDefault="001920DB" w:rsidP="00E635DD">
      <w:pPr>
        <w:spacing w:after="120"/>
        <w:rPr>
          <w:rFonts w:cs="Arial"/>
        </w:rPr>
      </w:pPr>
      <w:r w:rsidRPr="001920DB">
        <w:rPr>
          <w:rFonts w:cs="Arial"/>
        </w:rPr>
        <w:t>Elke partij kan eisen dat een uitgaande plaatsbeschrijving op tegenspraak en voor gezamenlijke rekening opgemaakt wordt.</w:t>
      </w:r>
      <w:r w:rsidR="00E635DD" w:rsidRPr="000C3BC4">
        <w:rPr>
          <w:rFonts w:cs="Arial"/>
        </w:rPr>
        <w:t xml:space="preserve"> </w:t>
      </w:r>
    </w:p>
    <w:p w14:paraId="2E1349FB" w14:textId="01EE3965" w:rsidR="00E635DD" w:rsidRDefault="001920DB" w:rsidP="00E635DD">
      <w:pPr>
        <w:spacing w:after="120"/>
        <w:rPr>
          <w:rFonts w:cs="Arial"/>
        </w:rPr>
      </w:pPr>
      <w:r w:rsidRPr="001920DB">
        <w:rPr>
          <w:rFonts w:cs="Arial"/>
        </w:rPr>
        <w:t xml:space="preserve">Deze plaatsbeschrijving wordt opgemaakt na het vrijgeven van het </w:t>
      </w:r>
      <w:r>
        <w:rPr>
          <w:rFonts w:cs="Arial"/>
        </w:rPr>
        <w:t>Gehuurde G</w:t>
      </w:r>
      <w:r w:rsidRPr="001920DB">
        <w:rPr>
          <w:rFonts w:cs="Arial"/>
        </w:rPr>
        <w:t xml:space="preserve">oed door de </w:t>
      </w:r>
      <w:r>
        <w:rPr>
          <w:rFonts w:cs="Arial"/>
        </w:rPr>
        <w:t>H</w:t>
      </w:r>
      <w:r w:rsidRPr="001920DB">
        <w:rPr>
          <w:rFonts w:cs="Arial"/>
        </w:rPr>
        <w:t xml:space="preserve">uurder en vóór de teruggave van de sleutels aan de </w:t>
      </w:r>
      <w:r>
        <w:rPr>
          <w:rFonts w:cs="Arial"/>
        </w:rPr>
        <w:t>V</w:t>
      </w:r>
      <w:r w:rsidRPr="001920DB">
        <w:rPr>
          <w:rFonts w:cs="Arial"/>
        </w:rPr>
        <w:t xml:space="preserve">erhuurder. Bereiken de </w:t>
      </w:r>
      <w:r>
        <w:rPr>
          <w:rFonts w:cs="Arial"/>
        </w:rPr>
        <w:t>P</w:t>
      </w:r>
      <w:r w:rsidRPr="001920DB">
        <w:rPr>
          <w:rFonts w:cs="Arial"/>
        </w:rPr>
        <w:t>artijen geen overeenstemming, dan wijst de vrederechter, bij wie de zaak aanhangig wordt gemaakt met een verzoekschrift ingediend voor de datum van de teruggave van de sleutels, een deskundige aan die de plaatsbeschrijving opmaakt.</w:t>
      </w:r>
    </w:p>
    <w:p w14:paraId="2A15192B" w14:textId="77777777" w:rsidR="00C64202" w:rsidRPr="00233EF1" w:rsidRDefault="00C64202" w:rsidP="00C64202">
      <w:pPr>
        <w:pStyle w:val="Kop1"/>
        <w:rPr>
          <w:sz w:val="24"/>
          <w:szCs w:val="40"/>
        </w:rPr>
      </w:pPr>
      <w:bookmarkStart w:id="18" w:name="_Toc176883501"/>
      <w:bookmarkStart w:id="19" w:name="_Toc177063997"/>
      <w:r w:rsidRPr="00233EF1">
        <w:rPr>
          <w:sz w:val="24"/>
          <w:szCs w:val="40"/>
        </w:rPr>
        <w:lastRenderedPageBreak/>
        <w:t>onderhoud en herstellingen</w:t>
      </w:r>
      <w:bookmarkEnd w:id="18"/>
      <w:bookmarkEnd w:id="19"/>
    </w:p>
    <w:p w14:paraId="06733E85" w14:textId="77777777" w:rsidR="00C64202" w:rsidRDefault="00C64202" w:rsidP="00C64202">
      <w:pPr>
        <w:pStyle w:val="Kop2"/>
      </w:pPr>
      <w:r>
        <w:t>Principes</w:t>
      </w:r>
    </w:p>
    <w:p w14:paraId="3EA0AA0E" w14:textId="77777777" w:rsidR="001920DB" w:rsidRDefault="001920DB" w:rsidP="00C64202">
      <w:pPr>
        <w:spacing w:after="120"/>
        <w:rPr>
          <w:rFonts w:cs="Arial"/>
          <w:bCs/>
        </w:rPr>
      </w:pPr>
      <w:r w:rsidRPr="001920DB">
        <w:rPr>
          <w:rFonts w:cs="Arial"/>
          <w:bCs/>
        </w:rPr>
        <w:t xml:space="preserve">De </w:t>
      </w:r>
      <w:r>
        <w:rPr>
          <w:rFonts w:cs="Arial"/>
          <w:bCs/>
        </w:rPr>
        <w:t>H</w:t>
      </w:r>
      <w:r w:rsidRPr="001920DB">
        <w:rPr>
          <w:rFonts w:cs="Arial"/>
          <w:bCs/>
        </w:rPr>
        <w:t xml:space="preserve">uurder is gehouden tot de huurherstellingen en tot de geringe herstellingen tot onderhoud. Onder huurherstellingen en geringe herstellingen tot onderhoud wordt verstaan de onbelangrijke herstellingen te wijten aan het normaal gebruik van de plaats door de </w:t>
      </w:r>
      <w:r>
        <w:rPr>
          <w:rFonts w:cs="Arial"/>
          <w:bCs/>
        </w:rPr>
        <w:t>H</w:t>
      </w:r>
      <w:r w:rsidRPr="001920DB">
        <w:rPr>
          <w:rFonts w:cs="Arial"/>
          <w:bCs/>
        </w:rPr>
        <w:t xml:space="preserve">uurder. </w:t>
      </w:r>
    </w:p>
    <w:p w14:paraId="3813070D" w14:textId="475CD7D4" w:rsidR="00C64202" w:rsidRDefault="001920DB" w:rsidP="00C64202">
      <w:pPr>
        <w:spacing w:after="120"/>
        <w:rPr>
          <w:rFonts w:cs="Arial"/>
          <w:bCs/>
        </w:rPr>
      </w:pPr>
      <w:r w:rsidRPr="001920DB">
        <w:rPr>
          <w:rFonts w:cs="Arial"/>
          <w:bCs/>
        </w:rPr>
        <w:t xml:space="preserve">De </w:t>
      </w:r>
      <w:r>
        <w:rPr>
          <w:rFonts w:cs="Arial"/>
          <w:bCs/>
        </w:rPr>
        <w:t>H</w:t>
      </w:r>
      <w:r w:rsidRPr="001920DB">
        <w:rPr>
          <w:rFonts w:cs="Arial"/>
          <w:bCs/>
        </w:rPr>
        <w:t>uurder is aansprakelijk voor de beschadigingen of de verliezen die gedurende zijn huurtijd ontstaan, tenzij hij bewijst dat die buiten zijn schuld hebben plaatsgehad.</w:t>
      </w:r>
    </w:p>
    <w:p w14:paraId="17A19F46" w14:textId="3B8A397F" w:rsidR="001920DB" w:rsidRPr="000C3BC4" w:rsidRDefault="001920DB" w:rsidP="00C64202">
      <w:pPr>
        <w:spacing w:after="120"/>
        <w:rPr>
          <w:rFonts w:cs="Arial"/>
        </w:rPr>
      </w:pPr>
      <w:r w:rsidRPr="001920DB">
        <w:rPr>
          <w:rFonts w:cs="Arial"/>
        </w:rPr>
        <w:t xml:space="preserve">De herstellingen die geacht worden herstellingen ten laste van de </w:t>
      </w:r>
      <w:r>
        <w:rPr>
          <w:rFonts w:cs="Arial"/>
        </w:rPr>
        <w:t>H</w:t>
      </w:r>
      <w:r w:rsidRPr="001920DB">
        <w:rPr>
          <w:rFonts w:cs="Arial"/>
        </w:rPr>
        <w:t xml:space="preserve">uurder te zijn, komen voor rekening van de </w:t>
      </w:r>
      <w:r>
        <w:rPr>
          <w:rFonts w:cs="Arial"/>
        </w:rPr>
        <w:t>V</w:t>
      </w:r>
      <w:r w:rsidRPr="001920DB">
        <w:rPr>
          <w:rFonts w:cs="Arial"/>
        </w:rPr>
        <w:t>erhuurder, wanneer alleen ouderdom of overmacht daartoe aanleiding hebben gegeven.</w:t>
      </w:r>
    </w:p>
    <w:p w14:paraId="4D02620D" w14:textId="0C67E628" w:rsidR="00C64202" w:rsidRDefault="00C64202" w:rsidP="00C64202">
      <w:pPr>
        <w:pStyle w:val="Kop2"/>
      </w:pPr>
      <w:r>
        <w:t xml:space="preserve">Lijst met herstellingen en onderhoudswerken die verplicht ten laste vallen van de </w:t>
      </w:r>
      <w:r w:rsidR="001920DB">
        <w:t>H</w:t>
      </w:r>
      <w:r>
        <w:t xml:space="preserve">uurder of de </w:t>
      </w:r>
      <w:r w:rsidR="001920DB">
        <w:t>V</w:t>
      </w:r>
      <w:r>
        <w:t>erhuurder</w:t>
      </w:r>
    </w:p>
    <w:p w14:paraId="6F786EE0" w14:textId="197AD565" w:rsidR="00C64202" w:rsidRPr="000C3BC4" w:rsidRDefault="00C64202" w:rsidP="00C64202">
      <w:pPr>
        <w:spacing w:after="120"/>
        <w:rPr>
          <w:rFonts w:cs="Arial"/>
          <w:iCs/>
        </w:rPr>
      </w:pPr>
      <w:r w:rsidRPr="000C3BC4">
        <w:rPr>
          <w:rFonts w:cs="Arial"/>
          <w:iCs/>
        </w:rPr>
        <w:t xml:space="preserve">De belangrijkste onderhoudsherstellingen en -werken die respectievelijk ten laste van de </w:t>
      </w:r>
      <w:r w:rsidR="001920DB">
        <w:rPr>
          <w:rFonts w:cs="Arial"/>
          <w:iCs/>
        </w:rPr>
        <w:t>H</w:t>
      </w:r>
      <w:r w:rsidRPr="000C3BC4">
        <w:rPr>
          <w:rFonts w:cs="Arial"/>
          <w:iCs/>
        </w:rPr>
        <w:t xml:space="preserve">uurder en de </w:t>
      </w:r>
      <w:r w:rsidR="001920DB">
        <w:rPr>
          <w:rFonts w:cs="Arial"/>
          <w:iCs/>
        </w:rPr>
        <w:t>V</w:t>
      </w:r>
      <w:r w:rsidRPr="000C3BC4">
        <w:rPr>
          <w:rFonts w:cs="Arial"/>
          <w:iCs/>
        </w:rPr>
        <w:t xml:space="preserve">erhuurder vallen, staan opgesomd in de </w:t>
      </w:r>
      <w:r>
        <w:rPr>
          <w:rFonts w:cs="Arial"/>
          <w:iCs/>
        </w:rPr>
        <w:t>lijst van huurherstellingen</w:t>
      </w:r>
      <w:r w:rsidR="009C25A5">
        <w:rPr>
          <w:rFonts w:cs="Arial"/>
          <w:iCs/>
        </w:rPr>
        <w:t xml:space="preserve"> en onderhoudswerken die de Waalse Regering op 28 juni 2018 heeft aangenomen.</w:t>
      </w:r>
    </w:p>
    <w:p w14:paraId="7A4285A0" w14:textId="297C30EB" w:rsidR="00C64202" w:rsidRDefault="00C64202" w:rsidP="00C64202">
      <w:pPr>
        <w:rPr>
          <w:rFonts w:cs="Arial"/>
          <w:iCs/>
        </w:rPr>
      </w:pPr>
      <w:r w:rsidRPr="000C3BC4">
        <w:rPr>
          <w:rFonts w:cs="Arial"/>
          <w:iCs/>
        </w:rPr>
        <w:t xml:space="preserve">De </w:t>
      </w:r>
      <w:r w:rsidR="00B22B9B">
        <w:rPr>
          <w:rFonts w:cs="Arial"/>
          <w:iCs/>
        </w:rPr>
        <w:t>P</w:t>
      </w:r>
      <w:r w:rsidRPr="000C3BC4">
        <w:rPr>
          <w:rFonts w:cs="Arial"/>
          <w:iCs/>
        </w:rPr>
        <w:t xml:space="preserve">artijen raadplegen deze bijlagen om hun respectievelijke verplichtingen te bepalen. </w:t>
      </w:r>
    </w:p>
    <w:p w14:paraId="7AEAA5FA" w14:textId="77777777" w:rsidR="00C64202" w:rsidRDefault="00C64202" w:rsidP="00C64202">
      <w:pPr>
        <w:pStyle w:val="Kop2"/>
      </w:pPr>
      <w:r>
        <w:t>Periodiciteit van het huuronderhoud en attest</w:t>
      </w:r>
    </w:p>
    <w:p w14:paraId="16EE6507" w14:textId="4B9DFB13" w:rsidR="00C64202" w:rsidRPr="000C3BC4" w:rsidRDefault="00B22B9B" w:rsidP="00C64202">
      <w:pPr>
        <w:pStyle w:val="Plattetekst2"/>
        <w:spacing w:line="240" w:lineRule="auto"/>
        <w:rPr>
          <w:rFonts w:cs="Arial"/>
          <w:i/>
          <w:iCs/>
        </w:rPr>
      </w:pPr>
      <w:r>
        <w:rPr>
          <w:rFonts w:cs="Arial"/>
        </w:rPr>
        <w:t>Op voorwaarde dat hij hiervoor de verantwoordelijkheid heeft gekregen, zal d</w:t>
      </w:r>
      <w:r w:rsidR="00C64202" w:rsidRPr="000C3BC4">
        <w:rPr>
          <w:rFonts w:cs="Arial"/>
        </w:rPr>
        <w:t xml:space="preserve">e </w:t>
      </w:r>
      <w:r>
        <w:rPr>
          <w:rFonts w:cs="Arial"/>
        </w:rPr>
        <w:t>H</w:t>
      </w:r>
      <w:r w:rsidR="00C64202" w:rsidRPr="000C3BC4">
        <w:rPr>
          <w:rFonts w:cs="Arial"/>
        </w:rPr>
        <w:t>uurder de volgende elementen aan een klein onderhoud onderwerpen, rekening houdend met de volgende periodiciteiten:</w:t>
      </w:r>
    </w:p>
    <w:p w14:paraId="52A68519" w14:textId="77777777" w:rsidR="00C64202" w:rsidRPr="000C3BC4" w:rsidRDefault="00C64202" w:rsidP="00C64202">
      <w:pPr>
        <w:spacing w:after="120"/>
        <w:ind w:firstLine="708"/>
        <w:jc w:val="left"/>
        <w:rPr>
          <w:rFonts w:cs="Arial"/>
          <w:iCs/>
        </w:rPr>
      </w:pPr>
      <w:r w:rsidRPr="000C3BC4">
        <w:rPr>
          <w:rFonts w:cs="Arial"/>
          <w:bCs/>
        </w:rPr>
        <w:t xml:space="preserve">• </w:t>
      </w:r>
      <w:r w:rsidRPr="000C3BC4">
        <w:rPr>
          <w:rFonts w:cs="Arial"/>
          <w:iCs/>
        </w:rPr>
        <w:t>Verwarmingsinstallatie: ieder jaar/andere periodes: ………………………………………….</w:t>
      </w:r>
    </w:p>
    <w:p w14:paraId="594CFBD4" w14:textId="77777777" w:rsidR="00C64202" w:rsidRPr="00E84B71" w:rsidRDefault="00C64202" w:rsidP="00C64202">
      <w:pPr>
        <w:spacing w:after="120"/>
        <w:ind w:left="1416" w:firstLine="708"/>
        <w:jc w:val="left"/>
        <w:rPr>
          <w:rFonts w:cs="Arial"/>
          <w:iCs/>
        </w:rPr>
      </w:pPr>
      <w:r w:rsidRPr="00E84B71">
        <w:rPr>
          <w:rFonts w:cs="Arial"/>
        </w:rPr>
        <w:t xml:space="preserve">met voorlegging van een attest: </w:t>
      </w:r>
      <w:r w:rsidRPr="00E84B71">
        <w:rPr>
          <w:rFonts w:cs="Arial"/>
        </w:rPr>
        <w:tab/>
        <w:t xml:space="preserve">Ja </w:t>
      </w:r>
      <w:r w:rsidRPr="00E84B71">
        <w:rPr>
          <w:rFonts w:cs="Arial"/>
        </w:rPr>
        <w:sym w:font="Symbol" w:char="F086"/>
      </w:r>
      <w:r w:rsidRPr="00E84B71">
        <w:rPr>
          <w:rFonts w:cs="Arial"/>
        </w:rPr>
        <w:t xml:space="preserve"> Neen </w:t>
      </w:r>
      <w:r w:rsidRPr="00E84B71">
        <w:rPr>
          <w:rFonts w:cs="Arial"/>
        </w:rPr>
        <w:sym w:font="Symbol" w:char="F086"/>
      </w:r>
    </w:p>
    <w:p w14:paraId="7965D57F" w14:textId="77777777" w:rsidR="00C64202" w:rsidRPr="00CE6299" w:rsidRDefault="00C64202" w:rsidP="00C64202">
      <w:pPr>
        <w:spacing w:after="120"/>
        <w:ind w:left="360" w:firstLine="349"/>
        <w:jc w:val="left"/>
        <w:rPr>
          <w:rFonts w:cs="Arial"/>
          <w:iCs/>
        </w:rPr>
      </w:pPr>
      <w:r w:rsidRPr="00CE6299">
        <w:rPr>
          <w:rFonts w:cs="Arial"/>
          <w:bCs/>
        </w:rPr>
        <w:t xml:space="preserve">• </w:t>
      </w:r>
      <w:r w:rsidRPr="00CE6299">
        <w:rPr>
          <w:rFonts w:cs="Arial"/>
          <w:iCs/>
        </w:rPr>
        <w:t>Schouw(en): ieder jaar/andere periodes: ………………………………………………………</w:t>
      </w:r>
    </w:p>
    <w:p w14:paraId="52BC4F0A" w14:textId="77777777" w:rsidR="00C64202" w:rsidRPr="000C3BC4" w:rsidRDefault="00C64202" w:rsidP="00C64202">
      <w:pPr>
        <w:spacing w:after="120"/>
        <w:ind w:left="1416" w:firstLine="708"/>
        <w:jc w:val="left"/>
        <w:rPr>
          <w:rFonts w:cs="Arial"/>
          <w:iCs/>
        </w:rPr>
      </w:pPr>
      <w:r w:rsidRPr="00E84B71">
        <w:rPr>
          <w:rFonts w:cs="Arial"/>
          <w:iCs/>
        </w:rPr>
        <w:t xml:space="preserve">met voorlegging van een attest:  </w:t>
      </w:r>
      <w:r w:rsidRPr="00E84B71">
        <w:rPr>
          <w:rFonts w:cs="Arial"/>
          <w:iCs/>
        </w:rPr>
        <w:tab/>
        <w:t xml:space="preserve">Ja </w:t>
      </w:r>
      <w:r w:rsidRPr="00E84B71">
        <w:rPr>
          <w:rFonts w:cs="Arial"/>
        </w:rPr>
        <w:sym w:font="Symbol" w:char="F086"/>
      </w:r>
      <w:r w:rsidRPr="00E84B71">
        <w:rPr>
          <w:rFonts w:cs="Arial"/>
          <w:iCs/>
        </w:rPr>
        <w:t xml:space="preserve"> Neen </w:t>
      </w:r>
      <w:r w:rsidRPr="00E84B71">
        <w:rPr>
          <w:rFonts w:cs="Arial"/>
        </w:rPr>
        <w:sym w:font="Symbol" w:char="F086"/>
      </w:r>
    </w:p>
    <w:p w14:paraId="1D310DAC" w14:textId="77777777" w:rsidR="00C64202" w:rsidRPr="000C3BC4" w:rsidRDefault="00C64202" w:rsidP="00C64202">
      <w:pPr>
        <w:spacing w:after="120"/>
        <w:ind w:firstLine="708"/>
        <w:jc w:val="left"/>
        <w:rPr>
          <w:rFonts w:cs="Arial"/>
          <w:iCs/>
        </w:rPr>
      </w:pPr>
      <w:r w:rsidRPr="000C3BC4">
        <w:rPr>
          <w:rFonts w:cs="Arial"/>
          <w:bCs/>
        </w:rPr>
        <w:t xml:space="preserve">• </w:t>
      </w:r>
      <w:r w:rsidRPr="000C3BC4">
        <w:rPr>
          <w:rFonts w:cs="Arial"/>
          <w:iCs/>
        </w:rPr>
        <w:t>Andere: ………………..….om de ……………………………………………………………….</w:t>
      </w:r>
    </w:p>
    <w:p w14:paraId="7DE64D8E" w14:textId="77777777" w:rsidR="00C64202" w:rsidRDefault="00C64202" w:rsidP="00C64202">
      <w:pPr>
        <w:spacing w:after="120"/>
        <w:ind w:left="1416" w:firstLine="708"/>
        <w:jc w:val="left"/>
        <w:rPr>
          <w:rFonts w:cs="Arial"/>
        </w:rPr>
      </w:pPr>
      <w:r w:rsidRPr="00E84B71">
        <w:rPr>
          <w:rFonts w:cs="Arial"/>
          <w:iCs/>
        </w:rPr>
        <w:t xml:space="preserve">met voorlegging van een attest: </w:t>
      </w:r>
      <w:r w:rsidRPr="00E84B71">
        <w:rPr>
          <w:rFonts w:cs="Arial"/>
          <w:iCs/>
        </w:rPr>
        <w:tab/>
        <w:t xml:space="preserve">Ja </w:t>
      </w:r>
      <w:r w:rsidRPr="00E84B71">
        <w:rPr>
          <w:rFonts w:cs="Arial"/>
        </w:rPr>
        <w:sym w:font="Symbol" w:char="F086"/>
      </w:r>
      <w:r w:rsidRPr="00E84B71">
        <w:rPr>
          <w:rFonts w:cs="Arial"/>
          <w:iCs/>
        </w:rPr>
        <w:t xml:space="preserve"> Neen </w:t>
      </w:r>
      <w:r w:rsidRPr="00E84B71">
        <w:rPr>
          <w:rFonts w:cs="Arial"/>
        </w:rPr>
        <w:sym w:font="Symbol" w:char="F086"/>
      </w:r>
    </w:p>
    <w:p w14:paraId="073A4B22" w14:textId="77777777" w:rsidR="00C64202" w:rsidRPr="000C3BC4" w:rsidRDefault="00C64202" w:rsidP="00C64202">
      <w:pPr>
        <w:spacing w:after="120"/>
        <w:ind w:left="1416" w:firstLine="708"/>
        <w:jc w:val="left"/>
        <w:rPr>
          <w:rFonts w:cs="Arial"/>
          <w:iCs/>
        </w:rPr>
      </w:pPr>
    </w:p>
    <w:p w14:paraId="62610548" w14:textId="1EC745BC" w:rsidR="00C64202" w:rsidRDefault="00C64202" w:rsidP="00C64202">
      <w:pPr>
        <w:spacing w:after="120"/>
        <w:rPr>
          <w:rFonts w:cs="Arial"/>
        </w:rPr>
      </w:pPr>
      <w:r w:rsidRPr="00E84B71">
        <w:rPr>
          <w:rFonts w:cs="Arial"/>
        </w:rPr>
        <w:t xml:space="preserve">De </w:t>
      </w:r>
      <w:r w:rsidR="00B22B9B">
        <w:rPr>
          <w:rFonts w:cs="Arial"/>
        </w:rPr>
        <w:t>V</w:t>
      </w:r>
      <w:r w:rsidRPr="00E84B71">
        <w:rPr>
          <w:rFonts w:cs="Arial"/>
        </w:rPr>
        <w:t xml:space="preserve">erhuurder moet op zijn beurt, vóór de intrede in de woning door de </w:t>
      </w:r>
      <w:r w:rsidR="00B22B9B">
        <w:rPr>
          <w:rFonts w:cs="Arial"/>
        </w:rPr>
        <w:t>H</w:t>
      </w:r>
      <w:r w:rsidRPr="00E84B71">
        <w:rPr>
          <w:rFonts w:cs="Arial"/>
        </w:rPr>
        <w:t>uurder, het laatste attest van controle en periodiek onderhoud of van de oplevering van de verwarmingsinstallatie, alsook een conformiteits- en onderhoudsattest van het heetwatertoestel, de verwarmingsinstallatie en de schouw voorleggen.</w:t>
      </w:r>
    </w:p>
    <w:p w14:paraId="3F148242" w14:textId="3A2D7258" w:rsidR="00C64202" w:rsidRDefault="00C64202" w:rsidP="00C64202">
      <w:pPr>
        <w:pStyle w:val="Kop2"/>
      </w:pPr>
      <w:r>
        <w:t xml:space="preserve">Informatieplicht van de </w:t>
      </w:r>
      <w:r w:rsidR="008D2209">
        <w:t>H</w:t>
      </w:r>
      <w:r>
        <w:t>uurder</w:t>
      </w:r>
    </w:p>
    <w:p w14:paraId="10D5F56C" w14:textId="1ADCEEBB" w:rsidR="00C64202" w:rsidRDefault="00C64202" w:rsidP="00C64202">
      <w:r w:rsidRPr="00A13B43">
        <w:t xml:space="preserve">De </w:t>
      </w:r>
      <w:r w:rsidR="00B22B9B">
        <w:t>H</w:t>
      </w:r>
      <w:r w:rsidRPr="00A13B43">
        <w:t xml:space="preserve">uurder </w:t>
      </w:r>
      <w:r w:rsidR="00B22B9B">
        <w:t>zal</w:t>
      </w:r>
      <w:r w:rsidRPr="00A13B43">
        <w:t xml:space="preserve"> de </w:t>
      </w:r>
      <w:r w:rsidR="00B22B9B">
        <w:t>V</w:t>
      </w:r>
      <w:r w:rsidRPr="00A13B43">
        <w:t xml:space="preserve">erhuurder zo snel mogelijk op de hoogte brengen van gebreken in het goed, met inbegrip van werken en herstellingen die ten laste vallen van de </w:t>
      </w:r>
      <w:r w:rsidR="00B22B9B">
        <w:t>V</w:t>
      </w:r>
      <w:r w:rsidRPr="00A13B43">
        <w:t xml:space="preserve">erhuurder. De </w:t>
      </w:r>
      <w:r w:rsidR="00B22B9B">
        <w:t>H</w:t>
      </w:r>
      <w:r w:rsidRPr="00A13B43">
        <w:t xml:space="preserve">uurder zal alle gevolgen dragen die voortvloeien uit het niet of laattijdig informeren van de </w:t>
      </w:r>
      <w:r w:rsidR="00B22B9B">
        <w:t>V</w:t>
      </w:r>
      <w:r w:rsidRPr="00A13B43">
        <w:t>erhuurder, tenzij hij kan aantonen dat deze laatste niet anders kon dan op de hoogte te zijn van de werken of herstellingen te zijner laste.</w:t>
      </w:r>
    </w:p>
    <w:p w14:paraId="7B34E2BC" w14:textId="47C54B47" w:rsidR="00C64202" w:rsidRDefault="00C64202" w:rsidP="00C64202">
      <w:pPr>
        <w:pStyle w:val="Kop2"/>
      </w:pPr>
      <w:r>
        <w:lastRenderedPageBreak/>
        <w:t>Dringende herstellingen</w:t>
      </w:r>
      <w:r w:rsidR="0069612B">
        <w:t xml:space="preserve"> en werkzaamheden om de energieprestaties te verbeteren</w:t>
      </w:r>
    </w:p>
    <w:p w14:paraId="18A94F7E" w14:textId="77777777" w:rsidR="00B22B9B" w:rsidRDefault="00B22B9B" w:rsidP="00C64202">
      <w:r w:rsidRPr="00B22B9B">
        <w:t xml:space="preserve">Indien het </w:t>
      </w:r>
      <w:r>
        <w:t>V</w:t>
      </w:r>
      <w:r w:rsidRPr="00B22B9B">
        <w:t xml:space="preserve">erhuurde </w:t>
      </w:r>
      <w:r>
        <w:t>G</w:t>
      </w:r>
      <w:r w:rsidRPr="00B22B9B">
        <w:t xml:space="preserve">oed gedurende de huurtijd dringende herstellingen nodig heeft, die niet tot na het eindigen van de </w:t>
      </w:r>
      <w:r>
        <w:t>H</w:t>
      </w:r>
      <w:r w:rsidRPr="00B22B9B">
        <w:t xml:space="preserve">uurovereenkomst kunnen worden uitgesteld of indien energiebesparende werken, waarvan de lijst door de Regering wordt opgemaakt, uitgevoerd worden onder voorwaarden bepaald door de Regering, moet de </w:t>
      </w:r>
      <w:r>
        <w:t>H</w:t>
      </w:r>
      <w:r w:rsidRPr="00B22B9B">
        <w:t xml:space="preserve">uurder die gedogen, welke ongemakken hem daardoor ook mochten worden veroorzaakt, en al zou hij gedurende de herstellingen het genot van een gedeelte van het </w:t>
      </w:r>
      <w:r>
        <w:t>V</w:t>
      </w:r>
      <w:r w:rsidRPr="00B22B9B">
        <w:t xml:space="preserve">erhuurde </w:t>
      </w:r>
      <w:r>
        <w:t>G</w:t>
      </w:r>
      <w:r w:rsidRPr="00B22B9B">
        <w:t xml:space="preserve">oed moeten derven. </w:t>
      </w:r>
    </w:p>
    <w:p w14:paraId="761D0C52" w14:textId="77777777" w:rsidR="00B22B9B" w:rsidRDefault="00B22B9B" w:rsidP="00C64202">
      <w:r w:rsidRPr="00B22B9B">
        <w:t xml:space="preserve">Indien echter die herstellingen langer dan veertig dagen duren, wordt de huurprijs verminderd naar evenredigheid van de tijd en van het gedeelte van het </w:t>
      </w:r>
      <w:r>
        <w:t>V</w:t>
      </w:r>
      <w:r w:rsidRPr="00B22B9B">
        <w:t xml:space="preserve">erhuurde </w:t>
      </w:r>
      <w:r>
        <w:t>G</w:t>
      </w:r>
      <w:r w:rsidRPr="00B22B9B">
        <w:t xml:space="preserve">oed waarvan hij het genot heeft moeten derven. </w:t>
      </w:r>
    </w:p>
    <w:p w14:paraId="182CDF46" w14:textId="54844E3B" w:rsidR="00435BA5" w:rsidRPr="00FE092C" w:rsidRDefault="00B22B9B" w:rsidP="00C64202">
      <w:pPr>
        <w:rPr>
          <w:rFonts w:cs="Arial"/>
          <w:sz w:val="18"/>
          <w:szCs w:val="18"/>
          <w:lang w:eastAsia="fr-BE"/>
        </w:rPr>
      </w:pPr>
      <w:r w:rsidRPr="00B22B9B">
        <w:t xml:space="preserve">Indien de herstellingen of de energiebesparende werken van dien aard zijn dat hetgeen noodzakelijk is voor de huisvesting van de huurder en van zijn gezin, daardoor onbewoonbaar wordt, kan hij de </w:t>
      </w:r>
      <w:r>
        <w:t>H</w:t>
      </w:r>
      <w:r w:rsidRPr="00B22B9B">
        <w:t>uurovereenkomst doen ontbinden.</w:t>
      </w:r>
    </w:p>
    <w:p w14:paraId="42055B2F" w14:textId="4857E0A9" w:rsidR="009D0F31" w:rsidRPr="00AD5302" w:rsidRDefault="00735CD6" w:rsidP="00C64202">
      <w:pPr>
        <w:pStyle w:val="Kop1"/>
        <w:rPr>
          <w:sz w:val="24"/>
          <w:szCs w:val="40"/>
        </w:rPr>
      </w:pPr>
      <w:bookmarkStart w:id="20" w:name="_Toc177063998"/>
      <w:r w:rsidRPr="00AD5302">
        <w:rPr>
          <w:sz w:val="24"/>
          <w:szCs w:val="40"/>
        </w:rPr>
        <w:t>wijziging van het gehuurde goed door de huurder</w:t>
      </w:r>
      <w:bookmarkEnd w:id="20"/>
    </w:p>
    <w:p w14:paraId="6FA22CBC" w14:textId="240AA4EA" w:rsidR="00735CD6" w:rsidRPr="008D2209" w:rsidRDefault="003C7053" w:rsidP="00B22B9B">
      <w:pPr>
        <w:widowControl w:val="0"/>
        <w:autoSpaceDE w:val="0"/>
        <w:autoSpaceDN w:val="0"/>
        <w:adjustRightInd w:val="0"/>
        <w:snapToGrid w:val="0"/>
        <w:spacing w:after="0"/>
        <w:rPr>
          <w:rFonts w:ascii="Times New Roman" w:hAnsi="Times New Roman" w:cs="Times New Roman"/>
          <w:sz w:val="28"/>
          <w:szCs w:val="28"/>
        </w:rPr>
      </w:pPr>
      <w:r w:rsidRPr="008D2209">
        <w:rPr>
          <w:rFonts w:cs="Arial"/>
          <w:color w:val="000000"/>
        </w:rPr>
        <w:t xml:space="preserve">Alle werkzaamheden, verfraaiingen, verbeteringen en veranderingen aan het </w:t>
      </w:r>
      <w:r w:rsidR="00B22B9B" w:rsidRPr="008D2209">
        <w:rPr>
          <w:rFonts w:cs="Arial"/>
          <w:color w:val="000000"/>
        </w:rPr>
        <w:t>G</w:t>
      </w:r>
      <w:r w:rsidRPr="008D2209">
        <w:rPr>
          <w:rFonts w:cs="Arial"/>
          <w:color w:val="000000"/>
        </w:rPr>
        <w:t>ehuurde</w:t>
      </w:r>
      <w:r w:rsidR="00B22B9B" w:rsidRPr="008D2209">
        <w:rPr>
          <w:rFonts w:cs="Arial"/>
          <w:color w:val="000000"/>
        </w:rPr>
        <w:t xml:space="preserve"> Goed</w:t>
      </w:r>
      <w:r w:rsidRPr="008D2209">
        <w:rPr>
          <w:rFonts w:cs="Arial"/>
          <w:color w:val="000000"/>
        </w:rPr>
        <w:t xml:space="preserve"> mogen alleen worden uitgevoerd met voorafgaande schriftelijke toestemming van </w:t>
      </w:r>
      <w:r w:rsidR="00B22B9B" w:rsidRPr="008D2209">
        <w:rPr>
          <w:rFonts w:cs="Arial"/>
          <w:color w:val="000000"/>
        </w:rPr>
        <w:t>V</w:t>
      </w:r>
      <w:r w:rsidRPr="008D2209">
        <w:rPr>
          <w:rFonts w:cs="Arial"/>
          <w:color w:val="000000"/>
        </w:rPr>
        <w:t xml:space="preserve">erhuurder. In elk geval worden deze werkzaamheden door de </w:t>
      </w:r>
      <w:r w:rsidR="00B22B9B" w:rsidRPr="008D2209">
        <w:rPr>
          <w:rFonts w:cs="Arial"/>
          <w:color w:val="000000"/>
        </w:rPr>
        <w:t>H</w:t>
      </w:r>
      <w:r w:rsidRPr="008D2209">
        <w:rPr>
          <w:rFonts w:cs="Arial"/>
          <w:color w:val="000000"/>
        </w:rPr>
        <w:t>uurder voor eigen rekening en risico uitgevoerd.</w:t>
      </w:r>
    </w:p>
    <w:p w14:paraId="1B168423" w14:textId="0820930C" w:rsidR="00B22B9B" w:rsidRPr="008D2209" w:rsidRDefault="003C7053" w:rsidP="008D2209">
      <w:pPr>
        <w:pStyle w:val="Kop1"/>
        <w:rPr>
          <w:sz w:val="24"/>
          <w:szCs w:val="40"/>
        </w:rPr>
      </w:pPr>
      <w:bookmarkStart w:id="21" w:name="_Toc177063999"/>
      <w:r w:rsidRPr="00AD5302">
        <w:rPr>
          <w:sz w:val="24"/>
          <w:szCs w:val="40"/>
        </w:rPr>
        <w:t>overdracht</w:t>
      </w:r>
      <w:bookmarkEnd w:id="21"/>
    </w:p>
    <w:p w14:paraId="594990CA" w14:textId="77777777" w:rsidR="005B66C6" w:rsidRPr="008D2209" w:rsidRDefault="007D3A46" w:rsidP="007D3A46">
      <w:pPr>
        <w:widowControl w:val="0"/>
        <w:autoSpaceDE w:val="0"/>
        <w:autoSpaceDN w:val="0"/>
        <w:adjustRightInd w:val="0"/>
        <w:snapToGrid w:val="0"/>
        <w:spacing w:after="0"/>
        <w:rPr>
          <w:rFonts w:cs="Arial"/>
          <w:color w:val="000000"/>
        </w:rPr>
      </w:pPr>
      <w:r w:rsidRPr="008D2209">
        <w:rPr>
          <w:rFonts w:cs="Arial"/>
          <w:color w:val="000000"/>
        </w:rPr>
        <w:t xml:space="preserve">De </w:t>
      </w:r>
      <w:r w:rsidR="00B22B9B" w:rsidRPr="008D2209">
        <w:rPr>
          <w:rFonts w:cs="Arial"/>
          <w:color w:val="000000"/>
        </w:rPr>
        <w:t>H</w:t>
      </w:r>
      <w:r w:rsidRPr="008D2209">
        <w:rPr>
          <w:rFonts w:cs="Arial"/>
          <w:color w:val="000000"/>
        </w:rPr>
        <w:t xml:space="preserve">uurovereenkomst mag niet worden overgedragen zonder voorafgaande schriftelijke toestemming van de </w:t>
      </w:r>
      <w:r w:rsidR="005B66C6" w:rsidRPr="008D2209">
        <w:rPr>
          <w:rFonts w:cs="Arial"/>
          <w:color w:val="000000"/>
        </w:rPr>
        <w:t>V</w:t>
      </w:r>
      <w:r w:rsidRPr="008D2209">
        <w:rPr>
          <w:rFonts w:cs="Arial"/>
          <w:color w:val="000000"/>
        </w:rPr>
        <w:t xml:space="preserve">erhuurder. </w:t>
      </w:r>
    </w:p>
    <w:p w14:paraId="3D0F30FD" w14:textId="77777777" w:rsidR="005B66C6" w:rsidRPr="008D2209" w:rsidRDefault="005B66C6" w:rsidP="007D3A46">
      <w:pPr>
        <w:widowControl w:val="0"/>
        <w:autoSpaceDE w:val="0"/>
        <w:autoSpaceDN w:val="0"/>
        <w:adjustRightInd w:val="0"/>
        <w:snapToGrid w:val="0"/>
        <w:spacing w:after="0"/>
        <w:rPr>
          <w:rFonts w:cs="Arial"/>
          <w:color w:val="000000"/>
        </w:rPr>
      </w:pPr>
    </w:p>
    <w:p w14:paraId="37D426B3" w14:textId="64B5EABB" w:rsidR="007D3A46" w:rsidRPr="008D2209" w:rsidRDefault="005B66C6" w:rsidP="008D2209">
      <w:pPr>
        <w:widowControl w:val="0"/>
        <w:autoSpaceDE w:val="0"/>
        <w:autoSpaceDN w:val="0"/>
        <w:adjustRightInd w:val="0"/>
        <w:snapToGrid w:val="0"/>
        <w:spacing w:after="0"/>
        <w:rPr>
          <w:rFonts w:ascii="Times New Roman" w:hAnsi="Times New Roman" w:cs="Times New Roman"/>
          <w:sz w:val="28"/>
          <w:szCs w:val="28"/>
        </w:rPr>
      </w:pPr>
      <w:r w:rsidRPr="008D2209">
        <w:rPr>
          <w:rFonts w:cs="Arial"/>
          <w:color w:val="000000"/>
        </w:rPr>
        <w:t>In dat geval wordt de overdrager ontheven van elke toekomstige verplichting, behoudens een in de overeenkomst tot overdracht van de Huurovereenkomst opgenomen andersluidend beding. De Huurder alleen is ten aanzien van de Verhuurder en de overnemer aansprakelijk voor de gevolgen die voortvloeien uit de niet-naleving van de bepalingen van dit artikel.</w:t>
      </w:r>
    </w:p>
    <w:p w14:paraId="020A4B37" w14:textId="50FE5CBF" w:rsidR="008D2209" w:rsidRPr="008D2209" w:rsidRDefault="00AD5302" w:rsidP="005B66C6">
      <w:pPr>
        <w:pStyle w:val="Kop1"/>
        <w:rPr>
          <w:sz w:val="24"/>
          <w:szCs w:val="40"/>
        </w:rPr>
      </w:pPr>
      <w:bookmarkStart w:id="22" w:name="_Toc176883504"/>
      <w:bookmarkStart w:id="23" w:name="_Toc177064000"/>
      <w:r>
        <w:rPr>
          <w:sz w:val="24"/>
          <w:szCs w:val="40"/>
        </w:rPr>
        <w:t>o</w:t>
      </w:r>
      <w:r w:rsidRPr="006A7EE8">
        <w:rPr>
          <w:sz w:val="24"/>
          <w:szCs w:val="40"/>
        </w:rPr>
        <w:t>nderverhuring</w:t>
      </w:r>
      <w:bookmarkEnd w:id="22"/>
      <w:bookmarkEnd w:id="23"/>
    </w:p>
    <w:p w14:paraId="23BD2B2A" w14:textId="31FAEAB1" w:rsidR="00AD5302" w:rsidRDefault="005B66C6" w:rsidP="005B66C6">
      <w:r w:rsidRPr="005B66C6">
        <w:t xml:space="preserve">De onderverhuring is verboden, behoudens schriftelijke en voorafgaande toestemming van de </w:t>
      </w:r>
      <w:r>
        <w:t>V</w:t>
      </w:r>
      <w:r w:rsidRPr="005B66C6">
        <w:t xml:space="preserve">erhuurder. De </w:t>
      </w:r>
      <w:r>
        <w:t>H</w:t>
      </w:r>
      <w:r w:rsidRPr="005B66C6">
        <w:t>uurder die het verhuurde goed niet tot zijn hoofdverblijfplaats bestemt, mag het goed niet volledig noch gedeeltelijk onderverhuren om als hoofdverblijfplaats van de onderhuurder te dienen.</w:t>
      </w:r>
    </w:p>
    <w:p w14:paraId="5D68B20A" w14:textId="20239F8E" w:rsidR="005B66C6" w:rsidRDefault="005B66C6" w:rsidP="005B66C6">
      <w:r>
        <w:t>De onderverhuring zal geschieden overeenkomstig artikel 47 van het Decreet van 15 maart 2018 betreffende de woninghuurovereenkomst.</w:t>
      </w:r>
    </w:p>
    <w:p w14:paraId="70BCA6A7" w14:textId="246FA680" w:rsidR="009D0F31" w:rsidRDefault="000B36A1" w:rsidP="007978B7">
      <w:pPr>
        <w:pStyle w:val="Kop1"/>
        <w:rPr>
          <w:sz w:val="24"/>
          <w:szCs w:val="40"/>
        </w:rPr>
      </w:pPr>
      <w:bookmarkStart w:id="24" w:name="_Toc177064001"/>
      <w:r w:rsidRPr="000B36A1">
        <w:rPr>
          <w:sz w:val="24"/>
          <w:szCs w:val="40"/>
        </w:rPr>
        <w:t xml:space="preserve">aanplakking </w:t>
      </w:r>
      <w:r>
        <w:rPr>
          <w:sz w:val="24"/>
          <w:szCs w:val="40"/>
        </w:rPr>
        <w:t>–</w:t>
      </w:r>
      <w:r w:rsidRPr="000B36A1">
        <w:rPr>
          <w:sz w:val="24"/>
          <w:szCs w:val="40"/>
        </w:rPr>
        <w:t xml:space="preserve"> bezoeken</w:t>
      </w:r>
      <w:bookmarkEnd w:id="24"/>
    </w:p>
    <w:p w14:paraId="2CE9767B" w14:textId="7F5879F1" w:rsidR="005F7BA1" w:rsidRDefault="005F7BA1" w:rsidP="005F7BA1">
      <w:r>
        <w:t>[………</w:t>
      </w:r>
      <w:r>
        <w:tab/>
        <w:t xml:space="preserve">………….] maanden voorafgaand aan het tijdstip waarop onderhavige </w:t>
      </w:r>
      <w:r w:rsidR="005B66C6">
        <w:t>H</w:t>
      </w:r>
      <w:r>
        <w:t xml:space="preserve">uurovereenkomst zal eindigen, ofwel door verstrijken van de vastgestelde termijn ofwel door opzegging, en in geval het goed te koop gesteld wordt, zal de </w:t>
      </w:r>
      <w:r w:rsidR="005B66C6">
        <w:t>H</w:t>
      </w:r>
      <w:r>
        <w:t xml:space="preserve">uurder tot op de dag van zijn vertrek moeten toestaan dat de </w:t>
      </w:r>
      <w:r w:rsidR="005B66C6">
        <w:t>V</w:t>
      </w:r>
      <w:r>
        <w:t>erhuurder affiches aanbrengt op de meest in het oog springende plekken van het goed, en dat kandidaten het vrij en volledig kunnen bezoeken, en dit […..] dagen per week en […..] opeenvolgende uren per dag, behoudens andersluidende overeenkomst.</w:t>
      </w:r>
    </w:p>
    <w:p w14:paraId="13730DA6" w14:textId="2400BE09" w:rsidR="005F7BA1" w:rsidRPr="00B63872" w:rsidRDefault="005F7BA1" w:rsidP="005F7BA1">
      <w:r>
        <w:lastRenderedPageBreak/>
        <w:t xml:space="preserve">Tijdens heel de duur van de </w:t>
      </w:r>
      <w:r w:rsidR="005B66C6">
        <w:t>H</w:t>
      </w:r>
      <w:r>
        <w:t xml:space="preserve">uurovereenkomst kan de </w:t>
      </w:r>
      <w:r w:rsidR="005B66C6">
        <w:t>V</w:t>
      </w:r>
      <w:r>
        <w:t>erhuurder of zijn afgevaardigde de woning bezoeken indien hij minstens […..] dagen op voorhand een afspraak maakt, met uitzondering van dringende gevallen.</w:t>
      </w:r>
    </w:p>
    <w:p w14:paraId="2A57B4AF" w14:textId="77777777" w:rsidR="00036040" w:rsidRPr="00C66E37" w:rsidRDefault="00036040" w:rsidP="00036040">
      <w:pPr>
        <w:pStyle w:val="Kop1"/>
        <w:rPr>
          <w:sz w:val="24"/>
          <w:szCs w:val="40"/>
        </w:rPr>
      </w:pPr>
      <w:bookmarkStart w:id="25" w:name="_Toc176883507"/>
      <w:bookmarkStart w:id="26" w:name="_Toc177064002"/>
      <w:r w:rsidRPr="00C66E37">
        <w:rPr>
          <w:sz w:val="24"/>
          <w:szCs w:val="40"/>
        </w:rPr>
        <w:t>verzekering</w:t>
      </w:r>
      <w:bookmarkEnd w:id="25"/>
      <w:bookmarkEnd w:id="26"/>
    </w:p>
    <w:p w14:paraId="01BB5C25" w14:textId="77777777" w:rsidR="00036040" w:rsidRDefault="00036040" w:rsidP="008D2209">
      <w:pPr>
        <w:pStyle w:val="Kop2"/>
      </w:pPr>
      <w:r>
        <w:t>Verzekering tegen brand en waterschade</w:t>
      </w:r>
    </w:p>
    <w:p w14:paraId="0BCA9E42" w14:textId="2F3BB37D" w:rsidR="00036040" w:rsidRDefault="00036040" w:rsidP="00036040">
      <w:r>
        <w:t xml:space="preserve">De </w:t>
      </w:r>
      <w:r w:rsidR="00B22B9B">
        <w:t>H</w:t>
      </w:r>
      <w:r>
        <w:t>uurder is aansprakelijk voor brand en waterschade, tenzij hij bewijst dat de brand buiten zijn schuld is ontstaan.</w:t>
      </w:r>
      <w:r w:rsidR="00B22B9B">
        <w:t xml:space="preserve"> Deze aansprakelijkheid van de Huurder wordt door een verzekering gedekt.</w:t>
      </w:r>
    </w:p>
    <w:p w14:paraId="4489104E" w14:textId="77777777" w:rsidR="00B22B9B" w:rsidRDefault="00B22B9B" w:rsidP="00036040">
      <w:r w:rsidRPr="00B22B9B">
        <w:t xml:space="preserve">Tenzij de </w:t>
      </w:r>
      <w:r>
        <w:t>P</w:t>
      </w:r>
      <w:r w:rsidRPr="00B22B9B">
        <w:t xml:space="preserve">artijen anders overeenkomen, sluit de </w:t>
      </w:r>
      <w:r>
        <w:t>H</w:t>
      </w:r>
      <w:r w:rsidRPr="00B22B9B">
        <w:t xml:space="preserve">uurder deze verzekering vóór de intrek in de </w:t>
      </w:r>
      <w:r>
        <w:t>het Gehuurde Goed</w:t>
      </w:r>
      <w:r w:rsidRPr="00B22B9B">
        <w:t xml:space="preserve">. Hij levert jaarlijks het bewijs van de betaling van de premies. Indien de </w:t>
      </w:r>
      <w:r>
        <w:t>H</w:t>
      </w:r>
      <w:r w:rsidRPr="00B22B9B">
        <w:t xml:space="preserve">uurder het bewijs van de betaling van de premies niet levert binnen de maand volgend de intrek in </w:t>
      </w:r>
      <w:r>
        <w:t xml:space="preserve">het Gehuurde Goed </w:t>
      </w:r>
      <w:r w:rsidRPr="00B22B9B">
        <w:t xml:space="preserve">of, later, binnen de maand volgend op de verjaardatum van de intrek in de woning, kan de </w:t>
      </w:r>
      <w:r>
        <w:t>V</w:t>
      </w:r>
      <w:r w:rsidRPr="00B22B9B">
        <w:t xml:space="preserve">erhuurder zijn verzekeringsinstelling die de woning verzekert, verzoeken om ten voordeel van de </w:t>
      </w:r>
      <w:r>
        <w:t>H</w:t>
      </w:r>
      <w:r w:rsidRPr="00B22B9B">
        <w:t xml:space="preserve">uurder een clausule van afstand van verhaal toe te voegen in zijn verzekeringscontract ″woning″. </w:t>
      </w:r>
    </w:p>
    <w:p w14:paraId="64443BE3" w14:textId="60A3020B" w:rsidR="00945D69" w:rsidRDefault="00B22B9B" w:rsidP="00036040">
      <w:r w:rsidRPr="00B22B9B">
        <w:t xml:space="preserve">In dit geval kan hij de kosten doorberekenen aan de </w:t>
      </w:r>
      <w:r>
        <w:t>H</w:t>
      </w:r>
      <w:r w:rsidRPr="00B22B9B">
        <w:t xml:space="preserve">uurder. De franchise kan ten laste komen van de </w:t>
      </w:r>
      <w:r>
        <w:t>H</w:t>
      </w:r>
      <w:r w:rsidRPr="00B22B9B">
        <w:t>uurder indien hij aansprakelijk is.</w:t>
      </w:r>
    </w:p>
    <w:p w14:paraId="51FD7019" w14:textId="77777777" w:rsidR="00945D69" w:rsidRDefault="00945D69" w:rsidP="008D2209">
      <w:pPr>
        <w:pStyle w:val="Kop2"/>
      </w:pPr>
      <w:r>
        <w:t>Andere verzekeringen (</w:t>
      </w:r>
      <w:r w:rsidRPr="008D2209">
        <w:rPr>
          <w:i/>
          <w:iCs/>
        </w:rPr>
        <w:t>optioneel)</w:t>
      </w:r>
    </w:p>
    <w:p w14:paraId="02C25849" w14:textId="21E7CA48" w:rsidR="00945D69" w:rsidRDefault="00945D69" w:rsidP="008D2209">
      <w:pPr>
        <w:pStyle w:val="Lijstalinea"/>
        <w:numPr>
          <w:ilvl w:val="0"/>
          <w:numId w:val="24"/>
        </w:numPr>
      </w:pPr>
      <w:r>
        <w:t xml:space="preserve">Aansprakelijkheidsverzekering betreffende het </w:t>
      </w:r>
      <w:r w:rsidR="00B22B9B">
        <w:t>G</w:t>
      </w:r>
      <w:r>
        <w:t xml:space="preserve">ehuurde </w:t>
      </w:r>
      <w:r w:rsidR="00B22B9B">
        <w:t>G</w:t>
      </w:r>
      <w:r>
        <w:t xml:space="preserve">oed en zijn meubels voor afdoende bedrag, tegen alle huurdersrisico’s en met name storm- en hagelschade, evenals verhaal van derden. </w:t>
      </w:r>
    </w:p>
    <w:p w14:paraId="41AEA378" w14:textId="5571C5E9" w:rsidR="000B36A1" w:rsidRPr="000B36A1" w:rsidRDefault="00945D69" w:rsidP="008D2209">
      <w:pPr>
        <w:pStyle w:val="Lijstalinea"/>
        <w:numPr>
          <w:ilvl w:val="0"/>
          <w:numId w:val="24"/>
        </w:numPr>
      </w:pPr>
      <w:r>
        <w:t>Andere:……………………………………………………………………………………………………………………………………………………………………………………………………………………………………………………………………………………….</w:t>
      </w:r>
    </w:p>
    <w:p w14:paraId="479DF4DF" w14:textId="77777777" w:rsidR="00E938AB" w:rsidRPr="001A34B3" w:rsidRDefault="00E938AB" w:rsidP="00E938AB">
      <w:pPr>
        <w:pStyle w:val="Kop1"/>
        <w:rPr>
          <w:sz w:val="24"/>
          <w:szCs w:val="40"/>
        </w:rPr>
      </w:pPr>
      <w:bookmarkStart w:id="27" w:name="_Toc176883509"/>
      <w:bookmarkStart w:id="28" w:name="_Toc177064003"/>
      <w:r w:rsidRPr="001A34B3">
        <w:rPr>
          <w:sz w:val="24"/>
          <w:szCs w:val="40"/>
        </w:rPr>
        <w:t>registratie van de huurovereenkomst</w:t>
      </w:r>
      <w:bookmarkEnd w:id="27"/>
      <w:bookmarkEnd w:id="28"/>
    </w:p>
    <w:p w14:paraId="11C7D992" w14:textId="1417F5DA" w:rsidR="00E938AB" w:rsidRPr="000C3BC4" w:rsidRDefault="00E938AB" w:rsidP="00E938AB">
      <w:pPr>
        <w:tabs>
          <w:tab w:val="left" w:pos="1335"/>
        </w:tabs>
        <w:spacing w:after="120"/>
        <w:rPr>
          <w:rFonts w:cs="Arial"/>
          <w:b/>
        </w:rPr>
      </w:pPr>
      <w:bookmarkStart w:id="29" w:name="_Hlk176882183"/>
      <w:r w:rsidRPr="000C3BC4">
        <w:rPr>
          <w:rFonts w:cs="Arial"/>
        </w:rPr>
        <w:t xml:space="preserve">De </w:t>
      </w:r>
      <w:r w:rsidR="005B66C6">
        <w:rPr>
          <w:rFonts w:cs="Arial"/>
        </w:rPr>
        <w:t>V</w:t>
      </w:r>
      <w:r w:rsidRPr="000C3BC4">
        <w:rPr>
          <w:rFonts w:cs="Arial"/>
        </w:rPr>
        <w:t xml:space="preserve">erhuurder is verantwoordelijk voor de formaliteiten rond de registratie van de </w:t>
      </w:r>
      <w:r w:rsidR="005B66C6">
        <w:rPr>
          <w:rFonts w:cs="Arial"/>
        </w:rPr>
        <w:t>H</w:t>
      </w:r>
      <w:r w:rsidRPr="000C3BC4">
        <w:rPr>
          <w:rFonts w:cs="Arial"/>
        </w:rPr>
        <w:t xml:space="preserve">uurovereenkomst en de eventuele daaraan verbonden kosten. </w:t>
      </w:r>
    </w:p>
    <w:bookmarkEnd w:id="29"/>
    <w:p w14:paraId="7242C606" w14:textId="5E98B1B5" w:rsidR="00E938AB" w:rsidRPr="000C3BC4" w:rsidRDefault="005B66C6" w:rsidP="00E938AB">
      <w:pPr>
        <w:spacing w:after="120"/>
        <w:rPr>
          <w:rFonts w:cs="Arial"/>
        </w:rPr>
      </w:pPr>
      <w:r w:rsidRPr="005B66C6">
        <w:rPr>
          <w:rFonts w:eastAsia="Times New Roman" w:cs="Arial"/>
          <w:lang w:eastAsia="nl-BE" w:bidi="ne-NP"/>
        </w:rPr>
        <w:t>Na de termijn van twee maanden bedoeld in artikel 32, 5</w:t>
      </w:r>
      <w:r>
        <w:rPr>
          <w:rFonts w:eastAsia="Times New Roman" w:cs="Arial"/>
          <w:lang w:eastAsia="nl-BE" w:bidi="ne-NP"/>
        </w:rPr>
        <w:t>°</w:t>
      </w:r>
      <w:r w:rsidRPr="005B66C6">
        <w:rPr>
          <w:rFonts w:eastAsia="Times New Roman" w:cs="Arial"/>
          <w:lang w:eastAsia="nl-BE" w:bidi="ne-NP"/>
        </w:rPr>
        <w:t xml:space="preserve"> van het Wetboek der Registratie-, Hypotheek</w:t>
      </w:r>
      <w:r>
        <w:rPr>
          <w:rFonts w:eastAsia="Times New Roman" w:cs="Arial"/>
          <w:lang w:eastAsia="nl-BE" w:bidi="ne-NP"/>
        </w:rPr>
        <w:t xml:space="preserve">- </w:t>
      </w:r>
      <w:r w:rsidRPr="005B66C6">
        <w:rPr>
          <w:rFonts w:eastAsia="Times New Roman" w:cs="Arial"/>
          <w:lang w:eastAsia="nl-BE" w:bidi="ne-NP"/>
        </w:rPr>
        <w:t xml:space="preserve">en Griffierechten en zolang </w:t>
      </w:r>
      <w:r>
        <w:rPr>
          <w:rFonts w:eastAsia="Times New Roman" w:cs="Arial"/>
          <w:lang w:eastAsia="nl-BE" w:bidi="ne-NP"/>
        </w:rPr>
        <w:t>de Huurovereenkomst</w:t>
      </w:r>
      <w:r w:rsidRPr="005B66C6">
        <w:rPr>
          <w:rFonts w:eastAsia="Times New Roman" w:cs="Arial"/>
          <w:lang w:eastAsia="nl-BE" w:bidi="ne-NP"/>
        </w:rPr>
        <w:t xml:space="preserve"> niet geregistreerd is, zijn de opzegtermijnen en de bi</w:t>
      </w:r>
      <w:r>
        <w:rPr>
          <w:rFonts w:eastAsia="Times New Roman" w:cs="Arial"/>
          <w:lang w:eastAsia="nl-BE" w:bidi="ne-NP"/>
        </w:rPr>
        <w:t xml:space="preserve">j deze Huurovereenkomst </w:t>
      </w:r>
      <w:r w:rsidRPr="005B66C6">
        <w:rPr>
          <w:rFonts w:eastAsia="Times New Roman" w:cs="Arial"/>
          <w:lang w:eastAsia="nl-BE" w:bidi="ne-NP"/>
        </w:rPr>
        <w:t xml:space="preserve">of krachtens </w:t>
      </w:r>
      <w:r>
        <w:rPr>
          <w:rFonts w:eastAsia="Times New Roman" w:cs="Arial"/>
          <w:lang w:eastAsia="nl-BE" w:bidi="ne-NP"/>
        </w:rPr>
        <w:t xml:space="preserve">het </w:t>
      </w:r>
      <w:r>
        <w:t>Decreet van 15 maart 2018 betreffende de woninghuurovereenkomst</w:t>
      </w:r>
      <w:r w:rsidRPr="005B66C6">
        <w:rPr>
          <w:rFonts w:eastAsia="Times New Roman" w:cs="Arial"/>
          <w:lang w:eastAsia="nl-BE" w:bidi="ne-NP"/>
        </w:rPr>
        <w:t xml:space="preserve"> voorziene vergoeding die ten laste is van de </w:t>
      </w:r>
      <w:r>
        <w:rPr>
          <w:rFonts w:eastAsia="Times New Roman" w:cs="Arial"/>
          <w:lang w:eastAsia="nl-BE" w:bidi="ne-NP"/>
        </w:rPr>
        <w:t>H</w:t>
      </w:r>
      <w:r w:rsidRPr="005B66C6">
        <w:rPr>
          <w:rFonts w:eastAsia="Times New Roman" w:cs="Arial"/>
          <w:lang w:eastAsia="nl-BE" w:bidi="ne-NP"/>
        </w:rPr>
        <w:t xml:space="preserve">uurder, niet van toepassing, voor zover een ingebrekestelling, die in de vormen bedoeld in artikel 30 van </w:t>
      </w:r>
      <w:r>
        <w:rPr>
          <w:rFonts w:eastAsia="Times New Roman" w:cs="Arial"/>
          <w:lang w:eastAsia="nl-BE" w:bidi="ne-NP"/>
        </w:rPr>
        <w:t xml:space="preserve">het </w:t>
      </w:r>
      <w:r>
        <w:t>Decreet van 15 maart 2018 betreffende de woninghuurovereenkomst</w:t>
      </w:r>
      <w:r w:rsidRPr="005B66C6">
        <w:rPr>
          <w:rFonts w:eastAsia="Times New Roman" w:cs="Arial"/>
          <w:lang w:eastAsia="nl-BE" w:bidi="ne-NP"/>
        </w:rPr>
        <w:t xml:space="preserve"> door de </w:t>
      </w:r>
      <w:r>
        <w:rPr>
          <w:rFonts w:eastAsia="Times New Roman" w:cs="Arial"/>
          <w:lang w:eastAsia="nl-BE" w:bidi="ne-NP"/>
        </w:rPr>
        <w:t>H</w:t>
      </w:r>
      <w:r w:rsidRPr="005B66C6">
        <w:rPr>
          <w:rFonts w:eastAsia="Times New Roman" w:cs="Arial"/>
          <w:lang w:eastAsia="nl-BE" w:bidi="ne-NP"/>
        </w:rPr>
        <w:t xml:space="preserve">uurder aan de </w:t>
      </w:r>
      <w:r>
        <w:rPr>
          <w:rFonts w:eastAsia="Times New Roman" w:cs="Arial"/>
          <w:lang w:eastAsia="nl-BE" w:bidi="ne-NP"/>
        </w:rPr>
        <w:t>V</w:t>
      </w:r>
      <w:r w:rsidRPr="005B66C6">
        <w:rPr>
          <w:rFonts w:eastAsia="Times New Roman" w:cs="Arial"/>
          <w:lang w:eastAsia="nl-BE" w:bidi="ne-NP"/>
        </w:rPr>
        <w:t>erhuurder is gericht, gedurende één maand zonder verdere behandeling is gebleven.</w:t>
      </w:r>
    </w:p>
    <w:p w14:paraId="3E9DA2A4" w14:textId="29B762FB" w:rsidR="009D0F31" w:rsidRPr="004A43DE" w:rsidRDefault="004A43DE" w:rsidP="007978B7">
      <w:pPr>
        <w:pStyle w:val="Kop1"/>
        <w:rPr>
          <w:sz w:val="24"/>
          <w:szCs w:val="40"/>
        </w:rPr>
      </w:pPr>
      <w:bookmarkStart w:id="30" w:name="_Toc177064004"/>
      <w:r w:rsidRPr="004A43DE">
        <w:rPr>
          <w:sz w:val="24"/>
          <w:szCs w:val="40"/>
        </w:rPr>
        <w:t>keuze woonplaats</w:t>
      </w:r>
      <w:bookmarkEnd w:id="30"/>
    </w:p>
    <w:p w14:paraId="370AA269" w14:textId="64E2BE35" w:rsidR="004A43DE" w:rsidRDefault="004A43DE" w:rsidP="004A43DE">
      <w:r>
        <w:t xml:space="preserve">De </w:t>
      </w:r>
      <w:r w:rsidR="005B66C6">
        <w:t>H</w:t>
      </w:r>
      <w:r>
        <w:t xml:space="preserve">uurder verklaart dat hij woonplaats kiest op het adres van het </w:t>
      </w:r>
      <w:r w:rsidR="005B66C6">
        <w:t>G</w:t>
      </w:r>
      <w:r>
        <w:t xml:space="preserve">ehuurde </w:t>
      </w:r>
      <w:r w:rsidR="005B66C6">
        <w:t>G</w:t>
      </w:r>
      <w:r>
        <w:t xml:space="preserve">oed voor de duur van de </w:t>
      </w:r>
      <w:r w:rsidR="005B66C6">
        <w:t>Huurovereenkomst</w:t>
      </w:r>
      <w:r>
        <w:t xml:space="preserve"> en ook voor het vervolg van de </w:t>
      </w:r>
      <w:r w:rsidR="005B66C6">
        <w:t>H</w:t>
      </w:r>
      <w:r>
        <w:t xml:space="preserve">uurovereenkomst, tenzij hij, na zijn vertrek, de </w:t>
      </w:r>
      <w:r w:rsidR="005B66C6">
        <w:t>V</w:t>
      </w:r>
      <w:r>
        <w:t>erhuurder heeft gemeld dat hij een nieuwe woonplaats gekozen heeft, die zich verplicht in België bevindt.</w:t>
      </w:r>
    </w:p>
    <w:p w14:paraId="7E655206" w14:textId="2B1F943E" w:rsidR="00A644E5" w:rsidRDefault="00A644E5" w:rsidP="009E23F3">
      <w:pPr>
        <w:pStyle w:val="Kop1"/>
      </w:pPr>
      <w:bookmarkStart w:id="31" w:name="_Toc177064005"/>
      <w:r w:rsidRPr="00A644E5">
        <w:rPr>
          <w:sz w:val="22"/>
          <w:szCs w:val="36"/>
        </w:rPr>
        <w:lastRenderedPageBreak/>
        <w:t>Toepasselijk recht en geschillen</w:t>
      </w:r>
      <w:bookmarkEnd w:id="31"/>
    </w:p>
    <w:p w14:paraId="759DD5DE" w14:textId="49A5E4D4" w:rsidR="009E23F3" w:rsidRDefault="009E23F3" w:rsidP="009E23F3">
      <w:r>
        <w:t xml:space="preserve">Onderhavige overeenkomst wordt geregeld volgens de Belgische wetgeving, meer bepaald maar niet uitsluitend het </w:t>
      </w:r>
      <w:r w:rsidRPr="009E23F3">
        <w:t>Decreet van 15 maart 2018 betreffende de woninghuurovereenkomst</w:t>
      </w:r>
      <w:r>
        <w:t>.</w:t>
      </w:r>
    </w:p>
    <w:p w14:paraId="43228FE6" w14:textId="77777777" w:rsidR="009E23F3" w:rsidRDefault="009E23F3" w:rsidP="009E23F3">
      <w:r>
        <w:t>Onverminderd het aanhangig maken bij een rechtbank, kunnen de Partijen hun onenigheid in der minne regelen door, indien nodig, hun toevlucht te nemen tot de diensten van een erkende bemiddelaar of om het even welke andere alternatieve procedure.</w:t>
      </w:r>
    </w:p>
    <w:p w14:paraId="3F09DE61" w14:textId="1FF733E9" w:rsidR="009E23F3" w:rsidRPr="004A43DE" w:rsidRDefault="009E23F3" w:rsidP="009E23F3">
      <w:r>
        <w:t>De Partijen kunnen beslissen om zich te beroepen op arbitrage, voordat er tussen de Partijen een geschil tot stand is gekomen.</w:t>
      </w:r>
    </w:p>
    <w:p w14:paraId="41C13748" w14:textId="1F8D0289" w:rsidR="009D0F31" w:rsidRPr="00FA08CF" w:rsidRDefault="00096FEC" w:rsidP="007978B7">
      <w:pPr>
        <w:pStyle w:val="Kop1"/>
        <w:rPr>
          <w:sz w:val="24"/>
          <w:szCs w:val="40"/>
        </w:rPr>
      </w:pPr>
      <w:bookmarkStart w:id="32" w:name="_Toc177064006"/>
      <w:r w:rsidRPr="00FA08CF">
        <w:rPr>
          <w:sz w:val="24"/>
          <w:szCs w:val="40"/>
        </w:rPr>
        <w:t>bijkomende voorwaarden</w:t>
      </w:r>
      <w:bookmarkEnd w:id="32"/>
    </w:p>
    <w:p w14:paraId="665268BF" w14:textId="16731369" w:rsidR="00096FEC" w:rsidRDefault="00096FEC" w:rsidP="00096FEC">
      <w:r>
        <w:t>……………………………………………………………………………………………………………………………………………………………………………………………………………………………………………………………………………………………………………………………………………………………………………………………………………………………………………………………………………………………………………………………………………………………………………………………</w:t>
      </w:r>
    </w:p>
    <w:p w14:paraId="66C6C36D" w14:textId="30DDDCE9" w:rsidR="00BA05A0" w:rsidRPr="00FA08CF" w:rsidRDefault="00BA05A0" w:rsidP="00BA05A0">
      <w:pPr>
        <w:pStyle w:val="Kop1"/>
        <w:rPr>
          <w:sz w:val="24"/>
          <w:szCs w:val="40"/>
        </w:rPr>
      </w:pPr>
      <w:bookmarkStart w:id="33" w:name="_Toc177064007"/>
      <w:r w:rsidRPr="00FA08CF">
        <w:rPr>
          <w:sz w:val="24"/>
          <w:szCs w:val="40"/>
        </w:rPr>
        <w:t>bijlagen</w:t>
      </w:r>
      <w:bookmarkEnd w:id="33"/>
    </w:p>
    <w:p w14:paraId="2D49E126" w14:textId="3B62018A" w:rsidR="00FA08CF" w:rsidRPr="008D2209" w:rsidRDefault="008D2209" w:rsidP="008D2209">
      <w:pPr>
        <w:pStyle w:val="Lijstalinea"/>
        <w:numPr>
          <w:ilvl w:val="0"/>
          <w:numId w:val="25"/>
        </w:numPr>
        <w:spacing w:after="200" w:line="276" w:lineRule="auto"/>
        <w:contextualSpacing/>
        <w:rPr>
          <w:rFonts w:cs="Arial"/>
          <w:lang w:eastAsia="fr-BE"/>
        </w:rPr>
      </w:pPr>
      <w:r w:rsidRPr="008D2209">
        <w:rPr>
          <w:rFonts w:cs="Arial"/>
          <w:lang w:eastAsia="fr-BE"/>
        </w:rPr>
        <w:t xml:space="preserve">Bijlage betreffende synthetische en pedagogische uitleg van de wettelijke bepalingen </w:t>
      </w:r>
      <w:r w:rsidR="00FA08CF" w:rsidRPr="008D2209">
        <w:rPr>
          <w:rFonts w:cs="Arial"/>
          <w:lang w:eastAsia="fr-BE"/>
        </w:rPr>
        <w:t>opgesteld door de Waalse Regering in uitvoering van artikel 3</w:t>
      </w:r>
      <w:r w:rsidRPr="008D2209">
        <w:rPr>
          <w:rFonts w:cs="Arial"/>
          <w:lang w:eastAsia="fr-BE"/>
        </w:rPr>
        <w:t>,</w:t>
      </w:r>
      <w:r w:rsidR="00FA08CF" w:rsidRPr="008D2209">
        <w:rPr>
          <w:rFonts w:cs="Arial"/>
          <w:lang w:eastAsia="fr-BE"/>
        </w:rPr>
        <w:t xml:space="preserve"> §2 van het </w:t>
      </w:r>
      <w:r w:rsidR="005B66C6" w:rsidRPr="008D2209">
        <w:rPr>
          <w:rFonts w:cs="Arial"/>
          <w:lang w:eastAsia="fr-BE"/>
        </w:rPr>
        <w:t>Decreet van 15 maart 2018 betreffende de woninghuurovereenkomst</w:t>
      </w:r>
      <w:r w:rsidR="00FA08CF" w:rsidRPr="008D2209">
        <w:rPr>
          <w:rFonts w:cs="Arial"/>
          <w:lang w:eastAsia="fr-BE"/>
        </w:rPr>
        <w:t>.</w:t>
      </w:r>
    </w:p>
    <w:p w14:paraId="3D1B25C3" w14:textId="77777777" w:rsidR="00FA08CF" w:rsidRPr="008D2209" w:rsidRDefault="00FA08CF" w:rsidP="00FA08CF">
      <w:pPr>
        <w:pStyle w:val="Lijstalinea"/>
        <w:spacing w:after="200" w:line="276" w:lineRule="auto"/>
        <w:contextualSpacing/>
        <w:rPr>
          <w:rFonts w:cs="Arial"/>
          <w:lang w:eastAsia="fr-BE"/>
        </w:rPr>
      </w:pPr>
    </w:p>
    <w:p w14:paraId="3F6B5025" w14:textId="50B24183" w:rsidR="00FA08CF" w:rsidRPr="008D2209" w:rsidRDefault="00FA08CF" w:rsidP="008D2209">
      <w:pPr>
        <w:pStyle w:val="Lijstalinea"/>
        <w:numPr>
          <w:ilvl w:val="0"/>
          <w:numId w:val="25"/>
        </w:numPr>
        <w:spacing w:after="200" w:line="276" w:lineRule="auto"/>
        <w:contextualSpacing/>
        <w:rPr>
          <w:rFonts w:cs="Arial"/>
          <w:lang w:eastAsia="fr-BE"/>
        </w:rPr>
      </w:pPr>
      <w:r w:rsidRPr="008D2209">
        <w:rPr>
          <w:rFonts w:cs="Arial"/>
          <w:lang w:eastAsia="fr-BE"/>
        </w:rPr>
        <w:t>Plaatsbeschrijving bij intrede</w:t>
      </w:r>
    </w:p>
    <w:p w14:paraId="080E8A57" w14:textId="064F2EF2" w:rsidR="00BA05A0" w:rsidRDefault="00BA05A0" w:rsidP="00096FEC"/>
    <w:p w14:paraId="76914A36" w14:textId="77777777" w:rsidR="00FE092C" w:rsidRPr="00096FEC" w:rsidRDefault="00FE092C" w:rsidP="00096FEC"/>
    <w:p w14:paraId="72A3B8F7" w14:textId="77777777" w:rsidR="00BA05A0" w:rsidRPr="00CE6299" w:rsidRDefault="00BA05A0" w:rsidP="00BA05A0">
      <w:pPr>
        <w:spacing w:after="120"/>
        <w:jc w:val="left"/>
        <w:rPr>
          <w:rFonts w:cs="Arial"/>
        </w:rPr>
      </w:pPr>
      <w:r w:rsidRPr="00CE6299">
        <w:rPr>
          <w:rFonts w:cs="Arial"/>
        </w:rPr>
        <w:t>Opgemaakt te …………………………………………………………………, op…………………………..</w:t>
      </w:r>
    </w:p>
    <w:p w14:paraId="0DFBD0D9" w14:textId="4D235404" w:rsidR="00BA05A0" w:rsidRDefault="00BA05A0" w:rsidP="00BA05A0">
      <w:pPr>
        <w:spacing w:after="120"/>
        <w:rPr>
          <w:rFonts w:cs="Arial"/>
        </w:rPr>
      </w:pPr>
      <w:r w:rsidRPr="00CE6299">
        <w:rPr>
          <w:rFonts w:cs="Arial"/>
        </w:rPr>
        <w:t xml:space="preserve">in zoveel exemplaren (en bijlagen) als er </w:t>
      </w:r>
      <w:r w:rsidR="008D2209">
        <w:rPr>
          <w:rFonts w:cs="Arial"/>
        </w:rPr>
        <w:t>P</w:t>
      </w:r>
      <w:r w:rsidRPr="00CE6299">
        <w:rPr>
          <w:rFonts w:cs="Arial"/>
        </w:rPr>
        <w:t>artijen met aparte belangen zijn, en één exemplaar met het oog op registratie.</w:t>
      </w:r>
    </w:p>
    <w:p w14:paraId="1087C4B7" w14:textId="77777777" w:rsidR="00BA05A0" w:rsidRPr="00CE6299" w:rsidRDefault="00BA05A0" w:rsidP="00BA05A0">
      <w:pPr>
        <w:spacing w:after="120"/>
        <w:rPr>
          <w:rFonts w:cs="Arial"/>
        </w:rPr>
      </w:pPr>
    </w:p>
    <w:p w14:paraId="43925694" w14:textId="523D8AF1" w:rsidR="00BA05A0" w:rsidRPr="008332CB" w:rsidRDefault="00BA05A0" w:rsidP="00BA05A0">
      <w:r w:rsidRPr="00CF028D">
        <w:rPr>
          <w:b/>
          <w:bCs/>
        </w:rPr>
        <w:t xml:space="preserve"> De </w:t>
      </w:r>
      <w:r w:rsidR="008D2209">
        <w:rPr>
          <w:b/>
          <w:bCs/>
        </w:rPr>
        <w:t>V</w:t>
      </w:r>
      <w:r w:rsidRPr="00CF028D">
        <w:rPr>
          <w:b/>
          <w:bCs/>
        </w:rPr>
        <w:t>erhuurder</w:t>
      </w:r>
      <w:r>
        <w:rPr>
          <w:b/>
          <w:bCs/>
        </w:rPr>
        <w:t xml:space="preserve">(s) </w:t>
      </w:r>
      <w:r>
        <w:rPr>
          <w:b/>
          <w:bCs/>
        </w:rPr>
        <w:tab/>
      </w:r>
      <w:r>
        <w:rPr>
          <w:b/>
          <w:bCs/>
        </w:rPr>
        <w:tab/>
      </w:r>
      <w:r>
        <w:rPr>
          <w:b/>
          <w:bCs/>
        </w:rPr>
        <w:tab/>
      </w:r>
      <w:r>
        <w:rPr>
          <w:b/>
          <w:bCs/>
        </w:rPr>
        <w:tab/>
      </w:r>
      <w:r>
        <w:rPr>
          <w:b/>
          <w:bCs/>
        </w:rPr>
        <w:tab/>
      </w:r>
      <w:r>
        <w:rPr>
          <w:b/>
          <w:bCs/>
        </w:rPr>
        <w:tab/>
      </w:r>
      <w:r>
        <w:rPr>
          <w:b/>
          <w:bCs/>
        </w:rPr>
        <w:tab/>
      </w:r>
      <w:r w:rsidRPr="00CF028D">
        <w:rPr>
          <w:b/>
          <w:bCs/>
        </w:rPr>
        <w:t xml:space="preserve">De </w:t>
      </w:r>
      <w:r w:rsidR="008D2209">
        <w:rPr>
          <w:b/>
          <w:bCs/>
        </w:rPr>
        <w:t>H</w:t>
      </w:r>
      <w:r w:rsidRPr="00CF028D">
        <w:rPr>
          <w:b/>
          <w:bCs/>
        </w:rPr>
        <w:t>uurder</w:t>
      </w:r>
      <w:r>
        <w:rPr>
          <w:b/>
          <w:bCs/>
        </w:rPr>
        <w:t>(s)</w:t>
      </w:r>
    </w:p>
    <w:p w14:paraId="3819DCEA" w14:textId="7CD21304" w:rsidR="001466CA" w:rsidRDefault="00BA05A0" w:rsidP="00BA05A0">
      <w:r>
        <w:t>_________________________                                                            _________________________</w:t>
      </w:r>
      <w:bookmarkEnd w:id="1"/>
      <w:r w:rsidR="001466CA">
        <w:br w:type="page"/>
      </w:r>
    </w:p>
    <w:p w14:paraId="533CBD5F" w14:textId="6A8AE692" w:rsidR="001466CA" w:rsidRDefault="009E23F3" w:rsidP="009E23F3">
      <w:pPr>
        <w:pStyle w:val="Annexnumbering"/>
        <w:numPr>
          <w:ilvl w:val="0"/>
          <w:numId w:val="0"/>
        </w:numPr>
      </w:pPr>
      <w:r>
        <w:lastRenderedPageBreak/>
        <w:t>Bijlage 1</w:t>
      </w:r>
    </w:p>
    <w:p w14:paraId="5C39C079" w14:textId="114EC9D5" w:rsidR="001466CA" w:rsidRPr="00152E9F" w:rsidRDefault="001466CA" w:rsidP="00D75515">
      <w:pPr>
        <w:pStyle w:val="AnnexTitle"/>
      </w:pPr>
    </w:p>
    <w:p w14:paraId="2E99CF6E" w14:textId="77777777" w:rsidR="001466CA" w:rsidRDefault="001466CA" w:rsidP="00716456"/>
    <w:p w14:paraId="5DB770E5" w14:textId="15C8D76E" w:rsidR="001466CA" w:rsidRDefault="009E23F3" w:rsidP="009E23F3">
      <w:pPr>
        <w:pStyle w:val="Annexnumbering"/>
        <w:numPr>
          <w:ilvl w:val="0"/>
          <w:numId w:val="0"/>
        </w:numPr>
      </w:pPr>
      <w:r>
        <w:lastRenderedPageBreak/>
        <w:t>Bijlage 2</w:t>
      </w:r>
    </w:p>
    <w:p w14:paraId="13235BB6" w14:textId="77777777" w:rsidR="001466CA" w:rsidRPr="004D2C5B" w:rsidRDefault="001466CA" w:rsidP="004D2C5B"/>
    <w:p w14:paraId="4E821EEC" w14:textId="77777777" w:rsidR="00E565F2" w:rsidRPr="001466CA" w:rsidRDefault="00E565F2" w:rsidP="00295E23"/>
    <w:p w14:paraId="70E91A59" w14:textId="77777777" w:rsidR="00E21AD7" w:rsidRPr="001466CA" w:rsidRDefault="00E21AD7" w:rsidP="00C30A33"/>
    <w:sectPr w:rsidR="00E21AD7" w:rsidRPr="001466CA" w:rsidSect="00C036DD">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E4E9" w14:textId="77777777" w:rsidR="00E90BB3" w:rsidRDefault="00E90BB3" w:rsidP="00756220">
      <w:pPr>
        <w:spacing w:after="0"/>
      </w:pPr>
      <w:r>
        <w:separator/>
      </w:r>
    </w:p>
  </w:endnote>
  <w:endnote w:type="continuationSeparator" w:id="0">
    <w:p w14:paraId="04BD224A" w14:textId="77777777" w:rsidR="00E90BB3" w:rsidRDefault="00E90BB3" w:rsidP="00756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5A35" w14:textId="2F760DDA" w:rsidR="001466CA" w:rsidRDefault="00274FD0">
    <w:pPr>
      <w:pStyle w:val="Voettekst"/>
    </w:pPr>
    <w:r>
      <w:rPr>
        <w:noProof/>
      </w:rPr>
      <mc:AlternateContent>
        <mc:Choice Requires="wps">
          <w:drawing>
            <wp:anchor distT="0" distB="0" distL="0" distR="0" simplePos="0" relativeHeight="251665408" behindDoc="0" locked="0" layoutInCell="1" allowOverlap="1" wp14:anchorId="5EFE1DBD" wp14:editId="2093F914">
              <wp:simplePos x="635" y="635"/>
              <wp:positionH relativeFrom="page">
                <wp:align>center</wp:align>
              </wp:positionH>
              <wp:positionV relativeFrom="page">
                <wp:align>bottom</wp:align>
              </wp:positionV>
              <wp:extent cx="443865" cy="443865"/>
              <wp:effectExtent l="0" t="0" r="0" b="0"/>
              <wp:wrapNone/>
              <wp:docPr id="7" name="Tekstvak 7"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AA010" w14:textId="518B7262"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E1DBD" id="_x0000_t202" coordsize="21600,21600" o:spt="202" path="m,l,21600r21600,l21600,xe">
              <v:stroke joinstyle="miter"/>
              <v:path gradientshapeok="t" o:connecttype="rect"/>
            </v:shapetype>
            <v:shape id="Tekstvak 7" o:spid="_x0000_s1026" type="#_x0000_t202" alt="- Distribution not limited -"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C6AA010" w14:textId="518B7262"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4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6"/>
    </w:tblGrid>
    <w:tr w:rsidR="00A15669" w14:paraId="7B19829F" w14:textId="77777777" w:rsidTr="00003F57">
      <w:tc>
        <w:tcPr>
          <w:tcW w:w="5000" w:type="pct"/>
        </w:tcPr>
        <w:bookmarkStart w:id="35" w:name="bmDisclaimer" w:colFirst="0" w:colLast="0"/>
        <w:p w14:paraId="2D7BA299" w14:textId="5F3DEAD5" w:rsidR="00A15669" w:rsidRDefault="00274FD0" w:rsidP="00A15669">
          <w:pPr>
            <w:pStyle w:val="Voettekst"/>
            <w:tabs>
              <w:tab w:val="clear" w:pos="9072"/>
            </w:tabs>
            <w:jc w:val="left"/>
          </w:pPr>
          <w:r>
            <w:rPr>
              <w:noProof/>
            </w:rPr>
            <mc:AlternateContent>
              <mc:Choice Requires="wps">
                <w:drawing>
                  <wp:anchor distT="0" distB="0" distL="0" distR="0" simplePos="0" relativeHeight="251666432" behindDoc="0" locked="0" layoutInCell="1" allowOverlap="1" wp14:anchorId="6566C5DE" wp14:editId="238A7A77">
                    <wp:simplePos x="1080770" y="9997440"/>
                    <wp:positionH relativeFrom="page">
                      <wp:align>center</wp:align>
                    </wp:positionH>
                    <wp:positionV relativeFrom="page">
                      <wp:align>bottom</wp:align>
                    </wp:positionV>
                    <wp:extent cx="443865" cy="443865"/>
                    <wp:effectExtent l="0" t="0" r="0" b="0"/>
                    <wp:wrapNone/>
                    <wp:docPr id="9" name="Tekstvak 9"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FDDCF" w14:textId="349D3C0C"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6C5DE" id="_x0000_t202" coordsize="21600,21600" o:spt="202" path="m,l,21600r21600,l21600,xe">
                    <v:stroke joinstyle="miter"/>
                    <v:path gradientshapeok="t" o:connecttype="rect"/>
                  </v:shapetype>
                  <v:shape id="Tekstvak 9" o:spid="_x0000_s1027" type="#_x0000_t202" alt="- Distribution not limited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6FDDCF" w14:textId="349D3C0C"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v:textbox>
                    <w10:wrap anchorx="page" anchory="page"/>
                  </v:shape>
                </w:pict>
              </mc:Fallback>
            </mc:AlternateContent>
          </w:r>
        </w:p>
      </w:tc>
    </w:tr>
  </w:tbl>
  <w:bookmarkStart w:id="36" w:name="bmDocumentNumber"/>
  <w:bookmarkStart w:id="37" w:name="_Hlk3364209"/>
  <w:bookmarkEnd w:id="35"/>
  <w:p w14:paraId="1CB51310" w14:textId="36DCED59" w:rsidR="00A15669" w:rsidRDefault="00C30A33" w:rsidP="00A15669">
    <w:pPr>
      <w:pStyle w:val="Voettekst"/>
      <w:jc w:val="left"/>
    </w:pPr>
    <w:r>
      <w:fldChar w:fldCharType="begin"/>
    </w:r>
    <w:r>
      <w:instrText xml:space="preserve"> DOCPROPERTY  bmDocumentNumber </w:instrText>
    </w:r>
    <w:r>
      <w:fldChar w:fldCharType="separate"/>
    </w:r>
    <w:r w:rsidR="008D2209">
      <w:t>7365079</w:t>
    </w:r>
    <w:r>
      <w:fldChar w:fldCharType="end"/>
    </w:r>
    <w:bookmarkEnd w:id="36"/>
    <w:bookmarkEnd w:id="37"/>
    <w:r w:rsidR="00A15669">
      <w:ptab w:relativeTo="margin" w:alignment="right" w:leader="none"/>
    </w:r>
    <w:r w:rsidR="00A15669">
      <w:fldChar w:fldCharType="begin"/>
    </w:r>
    <w:r w:rsidR="00A15669">
      <w:instrText xml:space="preserve"> PAGE  \* Arabic </w:instrText>
    </w:r>
    <w:r w:rsidR="00A15669">
      <w:fldChar w:fldCharType="separate"/>
    </w:r>
    <w:r w:rsidR="00E21AD7">
      <w:rPr>
        <w:noProof/>
      </w:rPr>
      <w:t>2</w:t>
    </w:r>
    <w:r w:rsidR="00A15669">
      <w:fldChar w:fldCharType="end"/>
    </w:r>
    <w:r w:rsidR="00A15669">
      <w:t>/</w:t>
    </w:r>
    <w:r w:rsidR="00A15669">
      <w:rPr>
        <w:noProof/>
      </w:rPr>
      <w:fldChar w:fldCharType="begin"/>
    </w:r>
    <w:r w:rsidR="00A15669">
      <w:rPr>
        <w:noProof/>
      </w:rPr>
      <w:instrText xml:space="preserve"> NUMPAGES  \* Arabic </w:instrText>
    </w:r>
    <w:r w:rsidR="00A15669">
      <w:rPr>
        <w:noProof/>
      </w:rPr>
      <w:fldChar w:fldCharType="separate"/>
    </w:r>
    <w:r w:rsidR="00E21AD7">
      <w:rPr>
        <w:noProof/>
      </w:rPr>
      <w:t>2</w:t>
    </w:r>
    <w:r w:rsidR="00A15669">
      <w:rPr>
        <w:noProof/>
      </w:rPr>
      <w:fldChar w:fldCharType="end"/>
    </w:r>
  </w:p>
  <w:p w14:paraId="69A905AE" w14:textId="77777777" w:rsidR="00A15669" w:rsidRDefault="00A15669" w:rsidP="00A15669">
    <w:pPr>
      <w:pStyle w:val="Voettekst"/>
      <w:spacing w:line="20" w:lineRule="exact"/>
      <w:jc w:val="left"/>
    </w:pPr>
    <w:r>
      <w:rPr>
        <w:noProof/>
        <w:lang w:eastAsia="nl-NL"/>
      </w:rPr>
      <w:drawing>
        <wp:anchor distT="0" distB="0" distL="114300" distR="114300" simplePos="0" relativeHeight="251663360" behindDoc="1" locked="1" layoutInCell="1" allowOverlap="1" wp14:anchorId="474CABF1" wp14:editId="636D0468">
          <wp:simplePos x="0" y="0"/>
          <wp:positionH relativeFrom="page">
            <wp:posOffset>0</wp:posOffset>
          </wp:positionH>
          <wp:positionV relativeFrom="page">
            <wp:align>bottom</wp:align>
          </wp:positionV>
          <wp:extent cx="360000" cy="2289600"/>
          <wp:effectExtent l="0" t="0" r="2540" b="0"/>
          <wp:wrapNone/>
          <wp:docPr id="2" name="LogoO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P" hidden="1"/>
                  <pic:cNvPicPr/>
                </pic:nvPicPr>
                <pic:blipFill rotWithShape="1">
                  <a:blip r:embed="rId1">
                    <a:extLst>
                      <a:ext uri="{28A0092B-C50C-407E-A947-70E740481C1C}">
                        <a14:useLocalDpi xmlns:a14="http://schemas.microsoft.com/office/drawing/2010/main" val="0"/>
                      </a:ext>
                    </a:extLst>
                  </a:blip>
                  <a:srcRect l="57854" b="-92560"/>
                  <a:stretch/>
                </pic:blipFill>
                <pic:spPr bwMode="auto">
                  <a:xfrm>
                    <a:off x="0" y="0"/>
                    <a:ext cx="360000" cy="228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E3AE" w14:textId="74F48CC7" w:rsidR="001466CA" w:rsidRDefault="00274FD0">
    <w:pPr>
      <w:pStyle w:val="Voettekst"/>
    </w:pPr>
    <w:r>
      <w:rPr>
        <w:noProof/>
      </w:rPr>
      <mc:AlternateContent>
        <mc:Choice Requires="wps">
          <w:drawing>
            <wp:anchor distT="0" distB="0" distL="0" distR="0" simplePos="0" relativeHeight="251664384" behindDoc="0" locked="0" layoutInCell="1" allowOverlap="1" wp14:anchorId="64C9A56D" wp14:editId="644BEAB0">
              <wp:simplePos x="1081088" y="10125075"/>
              <wp:positionH relativeFrom="page">
                <wp:align>center</wp:align>
              </wp:positionH>
              <wp:positionV relativeFrom="page">
                <wp:align>bottom</wp:align>
              </wp:positionV>
              <wp:extent cx="443865" cy="443865"/>
              <wp:effectExtent l="0" t="0" r="0" b="0"/>
              <wp:wrapNone/>
              <wp:docPr id="6" name="Tekstvak 6"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1048F" w14:textId="7298C753"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9A56D" id="_x0000_t202" coordsize="21600,21600" o:spt="202" path="m,l,21600r21600,l21600,xe">
              <v:stroke joinstyle="miter"/>
              <v:path gradientshapeok="t" o:connecttype="rect"/>
            </v:shapetype>
            <v:shape id="Tekstvak 6" o:spid="_x0000_s1028" type="#_x0000_t202" alt="- Distribution not limited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81048F" w14:textId="7298C753" w:rsidR="00274FD0" w:rsidRPr="00274FD0" w:rsidRDefault="00274FD0" w:rsidP="00274FD0">
                    <w:pPr>
                      <w:spacing w:after="0"/>
                      <w:rPr>
                        <w:rFonts w:eastAsia="Arial" w:cs="Arial"/>
                        <w:noProof/>
                        <w:color w:val="FFFFFF"/>
                        <w:sz w:val="16"/>
                        <w:szCs w:val="16"/>
                      </w:rPr>
                    </w:pPr>
                    <w:r w:rsidRPr="00274FD0">
                      <w:rPr>
                        <w:rFonts w:eastAsia="Arial" w:cs="Arial"/>
                        <w:noProof/>
                        <w:color w:val="FFFFFF"/>
                        <w:sz w:val="16"/>
                        <w:szCs w:val="16"/>
                      </w:rPr>
                      <w:t>- Distribution not limited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5F31" w14:textId="77777777" w:rsidR="00E90BB3" w:rsidRDefault="00E90BB3" w:rsidP="00756220">
      <w:pPr>
        <w:spacing w:after="0"/>
      </w:pPr>
      <w:r>
        <w:separator/>
      </w:r>
    </w:p>
  </w:footnote>
  <w:footnote w:type="continuationSeparator" w:id="0">
    <w:p w14:paraId="37A898D5" w14:textId="77777777" w:rsidR="00E90BB3" w:rsidRDefault="00E90BB3" w:rsidP="00756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276F" w14:textId="77777777" w:rsidR="009E23F3" w:rsidRDefault="009E2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7196" w14:textId="77777777" w:rsidR="00675CA4" w:rsidRDefault="00675CA4">
    <w:pPr>
      <w:pStyle w:val="Koptekst"/>
    </w:pPr>
    <w:bookmarkStart w:id="34" w:name="bmDocumentTitle"/>
    <w:bookmarkEnd w:id="34"/>
  </w:p>
  <w:p w14:paraId="0E525E30" w14:textId="684CCC9D" w:rsidR="00B1618B" w:rsidRDefault="007355A7">
    <w:pPr>
      <w:pStyle w:val="Koptekst"/>
    </w:pPr>
    <w:r>
      <w:t>Ontwerp huurovereenkomst hoofdverblijfplaats Waals Gewest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11B" w14:textId="77777777" w:rsidR="00BF58D8" w:rsidRDefault="00BF58D8" w:rsidP="008D7B22">
    <w:pPr>
      <w:pStyle w:val="Koptekst"/>
      <w:spacing w:after="780"/>
    </w:pPr>
    <w:r>
      <w:rPr>
        <w:noProof/>
        <w:lang w:eastAsia="nl-NL"/>
      </w:rPr>
      <w:drawing>
        <wp:anchor distT="0" distB="0" distL="114300" distR="114300" simplePos="0" relativeHeight="251661312" behindDoc="0" locked="1" layoutInCell="1" allowOverlap="1" wp14:anchorId="684EEB09" wp14:editId="369BAFA2">
          <wp:simplePos x="0" y="0"/>
          <wp:positionH relativeFrom="page">
            <wp:posOffset>1080135</wp:posOffset>
          </wp:positionH>
          <wp:positionV relativeFrom="page">
            <wp:posOffset>449580</wp:posOffset>
          </wp:positionV>
          <wp:extent cx="1573200" cy="289899"/>
          <wp:effectExtent l="0" t="0" r="0" b="0"/>
          <wp:wrapNone/>
          <wp:docPr id="3" name="LogoF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P"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289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0F0F"/>
    <w:multiLevelType w:val="hybridMultilevel"/>
    <w:tmpl w:val="C6BA64F6"/>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F82D0A"/>
    <w:multiLevelType w:val="hybridMultilevel"/>
    <w:tmpl w:val="77F0CB3A"/>
    <w:lvl w:ilvl="0" w:tplc="FFFFFFFF">
      <w:start w:val="1"/>
      <w:numFmt w:val="upperLetter"/>
      <w:lvlText w:val="%1-"/>
      <w:lvlJc w:val="left"/>
      <w:pPr>
        <w:ind w:left="1070" w:hanging="360"/>
      </w:pPr>
      <w:rPr>
        <w:rFonts w:hint="default"/>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0A7718E5"/>
    <w:multiLevelType w:val="hybridMultilevel"/>
    <w:tmpl w:val="5D3EA2B0"/>
    <w:lvl w:ilvl="0" w:tplc="FDB0EAC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0B8E042D"/>
    <w:multiLevelType w:val="hybridMultilevel"/>
    <w:tmpl w:val="C336935A"/>
    <w:lvl w:ilvl="0" w:tplc="01544F12">
      <w:start w:val="1"/>
      <w:numFmt w:val="bullet"/>
      <w:lvlText w:val="□"/>
      <w:lvlJc w:val="left"/>
      <w:pPr>
        <w:ind w:left="927" w:hanging="360"/>
      </w:pPr>
      <w:rPr>
        <w:rFonts w:ascii="Arial" w:hAnsi="Aria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4" w15:restartNumberingAfterBreak="0">
    <w:nsid w:val="11CC64E3"/>
    <w:multiLevelType w:val="multilevel"/>
    <w:tmpl w:val="3F84391C"/>
    <w:lvl w:ilvl="0">
      <w:start w:val="1"/>
      <w:numFmt w:val="decimal"/>
      <w:pStyle w:val="Kop1"/>
      <w:lvlText w:val="%1"/>
      <w:lvlJc w:val="left"/>
      <w:pPr>
        <w:ind w:left="726" w:hanging="726"/>
      </w:pPr>
      <w:rPr>
        <w:rFonts w:hint="default"/>
      </w:rPr>
    </w:lvl>
    <w:lvl w:ilvl="1">
      <w:start w:val="1"/>
      <w:numFmt w:val="decimal"/>
      <w:pStyle w:val="Kop2"/>
      <w:lvlText w:val="%1.%2"/>
      <w:lvlJc w:val="left"/>
      <w:pPr>
        <w:ind w:left="726" w:hanging="726"/>
      </w:pPr>
      <w:rPr>
        <w:rFonts w:hint="default"/>
      </w:rPr>
    </w:lvl>
    <w:lvl w:ilvl="2">
      <w:start w:val="1"/>
      <w:numFmt w:val="decimal"/>
      <w:pStyle w:val="Kop3"/>
      <w:lvlText w:val="%1.%2.%3"/>
      <w:lvlJc w:val="left"/>
      <w:pPr>
        <w:ind w:left="726" w:hanging="726"/>
      </w:pPr>
      <w:rPr>
        <w:rFonts w:hint="default"/>
      </w:rPr>
    </w:lvl>
    <w:lvl w:ilvl="3">
      <w:start w:val="1"/>
      <w:numFmt w:val="decimal"/>
      <w:pStyle w:val="Kop4"/>
      <w:lvlText w:val="%1.%2.%3.%4"/>
      <w:lvlJc w:val="left"/>
      <w:pPr>
        <w:ind w:left="1814" w:hanging="1088"/>
      </w:pPr>
      <w:rPr>
        <w:rFonts w:hint="default"/>
      </w:rPr>
    </w:lvl>
    <w:lvl w:ilvl="4">
      <w:start w:val="1"/>
      <w:numFmt w:val="decimal"/>
      <w:pStyle w:val="Kop5"/>
      <w:lvlText w:val="%1.%2.%3.%4.%5"/>
      <w:lvlJc w:val="left"/>
      <w:pPr>
        <w:ind w:left="1814" w:hanging="1088"/>
      </w:pPr>
      <w:rPr>
        <w:rFonts w:hint="default"/>
      </w:rPr>
    </w:lvl>
    <w:lvl w:ilvl="5">
      <w:start w:val="1"/>
      <w:numFmt w:val="decimal"/>
      <w:pStyle w:val="Kop6"/>
      <w:lvlText w:val="%1.%2.%3.%4.%5.%6"/>
      <w:lvlJc w:val="left"/>
      <w:pPr>
        <w:ind w:left="3266" w:hanging="1452"/>
      </w:pPr>
      <w:rPr>
        <w:rFonts w:hint="default"/>
      </w:rPr>
    </w:lvl>
    <w:lvl w:ilvl="6">
      <w:start w:val="1"/>
      <w:numFmt w:val="decimal"/>
      <w:pStyle w:val="Kop7"/>
      <w:lvlText w:val="%1.%2.%3.%4.%5.%6.%7"/>
      <w:lvlJc w:val="left"/>
      <w:pPr>
        <w:ind w:left="3266" w:hanging="1452"/>
      </w:pPr>
      <w:rPr>
        <w:rFonts w:hint="default"/>
      </w:rPr>
    </w:lvl>
    <w:lvl w:ilvl="7">
      <w:start w:val="1"/>
      <w:numFmt w:val="none"/>
      <w:lvlText w:val=""/>
      <w:lvlJc w:val="left"/>
      <w:pPr>
        <w:ind w:left="3266" w:hanging="1452"/>
      </w:pPr>
      <w:rPr>
        <w:rFonts w:hint="default"/>
      </w:rPr>
    </w:lvl>
    <w:lvl w:ilvl="8">
      <w:start w:val="1"/>
      <w:numFmt w:val="none"/>
      <w:lvlText w:val=""/>
      <w:lvlJc w:val="left"/>
      <w:pPr>
        <w:ind w:left="3266" w:hanging="1452"/>
      </w:pPr>
      <w:rPr>
        <w:rFonts w:hint="default"/>
      </w:rPr>
    </w:lvl>
  </w:abstractNum>
  <w:abstractNum w:abstractNumId="5" w15:restartNumberingAfterBreak="0">
    <w:nsid w:val="15726AC4"/>
    <w:multiLevelType w:val="multilevel"/>
    <w:tmpl w:val="BF2E03B8"/>
    <w:lvl w:ilvl="0">
      <w:start w:val="1"/>
      <w:numFmt w:val="decimal"/>
      <w:pStyle w:val="Annexnumbering"/>
      <w:suff w:val="space"/>
      <w:lvlText w:val="Anne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122419D"/>
    <w:multiLevelType w:val="multilevel"/>
    <w:tmpl w:val="61CC3F40"/>
    <w:lvl w:ilvl="0">
      <w:start w:val="1"/>
      <w:numFmt w:val="none"/>
      <w:lvlText w:val=""/>
      <w:lvlJc w:val="left"/>
      <w:pPr>
        <w:ind w:left="403" w:hanging="403"/>
      </w:pPr>
      <w:rPr>
        <w:rFonts w:hint="default"/>
      </w:rPr>
    </w:lvl>
    <w:lvl w:ilvl="1">
      <w:start w:val="1"/>
      <w:numFmt w:val="none"/>
      <w:lvlText w:val="%2"/>
      <w:lvlJc w:val="left"/>
      <w:pPr>
        <w:ind w:left="403" w:hanging="403"/>
      </w:pPr>
      <w:rPr>
        <w:rFonts w:hint="default"/>
      </w:rPr>
    </w:lvl>
    <w:lvl w:ilvl="2">
      <w:start w:val="1"/>
      <w:numFmt w:val="none"/>
      <w:lvlText w:val=""/>
      <w:lvlJc w:val="left"/>
      <w:pPr>
        <w:ind w:left="403" w:hanging="403"/>
      </w:pPr>
      <w:rPr>
        <w:rFonts w:hint="default"/>
      </w:rPr>
    </w:lvl>
    <w:lvl w:ilvl="3">
      <w:start w:val="1"/>
      <w:numFmt w:val="none"/>
      <w:lvlText w:val=""/>
      <w:lvlJc w:val="left"/>
      <w:pPr>
        <w:ind w:left="403" w:hanging="403"/>
      </w:pPr>
      <w:rPr>
        <w:rFonts w:hint="default"/>
      </w:rPr>
    </w:lvl>
    <w:lvl w:ilvl="4">
      <w:start w:val="1"/>
      <w:numFmt w:val="none"/>
      <w:lvlText w:val=""/>
      <w:lvlJc w:val="left"/>
      <w:pPr>
        <w:ind w:left="403" w:hanging="403"/>
      </w:pPr>
      <w:rPr>
        <w:rFonts w:hint="default"/>
      </w:rPr>
    </w:lvl>
    <w:lvl w:ilvl="5">
      <w:start w:val="1"/>
      <w:numFmt w:val="none"/>
      <w:lvlText w:val=""/>
      <w:lvlJc w:val="left"/>
      <w:pPr>
        <w:ind w:left="403" w:hanging="403"/>
      </w:pPr>
      <w:rPr>
        <w:rFonts w:hint="default"/>
      </w:rPr>
    </w:lvl>
    <w:lvl w:ilvl="6">
      <w:start w:val="1"/>
      <w:numFmt w:val="none"/>
      <w:lvlText w:val=""/>
      <w:lvlJc w:val="left"/>
      <w:pPr>
        <w:ind w:left="403" w:hanging="403"/>
      </w:pPr>
      <w:rPr>
        <w:rFonts w:hint="default"/>
      </w:rPr>
    </w:lvl>
    <w:lvl w:ilvl="7">
      <w:start w:val="1"/>
      <w:numFmt w:val="decimal"/>
      <w:pStyle w:val="Inhopg8"/>
      <w:lvlText w:val="%8"/>
      <w:lvlJc w:val="left"/>
      <w:pPr>
        <w:ind w:left="403" w:hanging="403"/>
      </w:pPr>
      <w:rPr>
        <w:rFonts w:ascii="Arial" w:hAnsi="Arial" w:hint="default"/>
      </w:rPr>
    </w:lvl>
    <w:lvl w:ilvl="8">
      <w:start w:val="1"/>
      <w:numFmt w:val="none"/>
      <w:lvlText w:val=""/>
      <w:lvlJc w:val="left"/>
      <w:pPr>
        <w:ind w:left="403" w:hanging="403"/>
      </w:pPr>
      <w:rPr>
        <w:rFonts w:hint="default"/>
      </w:rPr>
    </w:lvl>
  </w:abstractNum>
  <w:abstractNum w:abstractNumId="7" w15:restartNumberingAfterBreak="0">
    <w:nsid w:val="29376065"/>
    <w:multiLevelType w:val="hybridMultilevel"/>
    <w:tmpl w:val="9486841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8208E6"/>
    <w:multiLevelType w:val="multilevel"/>
    <w:tmpl w:val="FC20EF82"/>
    <w:styleLink w:val="doBulletBlack"/>
    <w:lvl w:ilvl="0">
      <w:start w:val="1"/>
      <w:numFmt w:val="bullet"/>
      <w:lvlText w:val=""/>
      <w:lvlJc w:val="left"/>
      <w:pPr>
        <w:ind w:left="1089" w:hanging="363"/>
      </w:pPr>
      <w:rPr>
        <w:rFonts w:ascii="Symbol" w:hAnsi="Symbol" w:hint="default"/>
        <w:color w:val="auto"/>
      </w:rPr>
    </w:lvl>
    <w:lvl w:ilvl="1">
      <w:start w:val="1"/>
      <w:numFmt w:val="bullet"/>
      <w:lvlText w:val=""/>
      <w:lvlJc w:val="left"/>
      <w:pPr>
        <w:ind w:left="1452" w:hanging="363"/>
      </w:pPr>
      <w:rPr>
        <w:rFonts w:ascii="Symbol" w:hAnsi="Symbol" w:hint="default"/>
        <w:color w:val="auto"/>
      </w:rPr>
    </w:lvl>
    <w:lvl w:ilvl="2">
      <w:start w:val="1"/>
      <w:numFmt w:val="bullet"/>
      <w:lvlText w:val=""/>
      <w:lvlJc w:val="left"/>
      <w:pPr>
        <w:ind w:left="1815" w:hanging="363"/>
      </w:pPr>
      <w:rPr>
        <w:rFonts w:ascii="Symbol" w:hAnsi="Symbol" w:hint="default"/>
        <w:color w:val="auto"/>
      </w:rPr>
    </w:lvl>
    <w:lvl w:ilvl="3">
      <w:start w:val="1"/>
      <w:numFmt w:val="bullet"/>
      <w:lvlText w:val=""/>
      <w:lvlJc w:val="left"/>
      <w:pPr>
        <w:ind w:left="2178" w:hanging="363"/>
      </w:pPr>
      <w:rPr>
        <w:rFonts w:ascii="Symbol" w:hAnsi="Symbol" w:hint="default"/>
        <w:color w:val="auto"/>
      </w:rPr>
    </w:lvl>
    <w:lvl w:ilvl="4">
      <w:start w:val="1"/>
      <w:numFmt w:val="bullet"/>
      <w:lvlText w:val=""/>
      <w:lvlJc w:val="left"/>
      <w:pPr>
        <w:ind w:left="2541" w:hanging="363"/>
      </w:pPr>
      <w:rPr>
        <w:rFonts w:ascii="Symbol" w:hAnsi="Symbol" w:hint="default"/>
        <w:color w:val="auto"/>
      </w:rPr>
    </w:lvl>
    <w:lvl w:ilvl="5">
      <w:start w:val="1"/>
      <w:numFmt w:val="bullet"/>
      <w:lvlText w:val=""/>
      <w:lvlJc w:val="left"/>
      <w:pPr>
        <w:ind w:left="2904" w:hanging="363"/>
      </w:pPr>
      <w:rPr>
        <w:rFonts w:ascii="Symbol" w:hAnsi="Symbol" w:hint="default"/>
        <w:color w:val="auto"/>
      </w:rPr>
    </w:lvl>
    <w:lvl w:ilvl="6">
      <w:start w:val="1"/>
      <w:numFmt w:val="bullet"/>
      <w:lvlText w:val=""/>
      <w:lvlJc w:val="left"/>
      <w:pPr>
        <w:ind w:left="3629" w:hanging="363"/>
      </w:pPr>
      <w:rPr>
        <w:rFonts w:ascii="Symbol" w:hAnsi="Symbol" w:hint="default"/>
        <w:color w:val="auto"/>
      </w:rPr>
    </w:lvl>
    <w:lvl w:ilvl="7">
      <w:start w:val="1"/>
      <w:numFmt w:val="bullet"/>
      <w:lvlText w:val=""/>
      <w:lvlJc w:val="left"/>
      <w:pPr>
        <w:ind w:left="3992" w:hanging="363"/>
      </w:pPr>
      <w:rPr>
        <w:rFonts w:ascii="Symbol" w:hAnsi="Symbol" w:hint="default"/>
        <w:color w:val="auto"/>
      </w:rPr>
    </w:lvl>
    <w:lvl w:ilvl="8">
      <w:start w:val="1"/>
      <w:numFmt w:val="bullet"/>
      <w:lvlText w:val=""/>
      <w:lvlJc w:val="left"/>
      <w:pPr>
        <w:ind w:left="4355" w:hanging="363"/>
      </w:pPr>
      <w:rPr>
        <w:rFonts w:ascii="Symbol" w:hAnsi="Symbol" w:hint="default"/>
        <w:color w:val="auto"/>
      </w:rPr>
    </w:lvl>
  </w:abstractNum>
  <w:abstractNum w:abstractNumId="9" w15:restartNumberingAfterBreak="0">
    <w:nsid w:val="358451E3"/>
    <w:multiLevelType w:val="multilevel"/>
    <w:tmpl w:val="6AB4D382"/>
    <w:styleLink w:val="doBulletOrange"/>
    <w:lvl w:ilvl="0">
      <w:start w:val="1"/>
      <w:numFmt w:val="bullet"/>
      <w:lvlText w:val=""/>
      <w:lvlJc w:val="left"/>
      <w:pPr>
        <w:ind w:left="1089" w:hanging="363"/>
      </w:pPr>
      <w:rPr>
        <w:rFonts w:ascii="Symbol" w:hAnsi="Symbol" w:hint="default"/>
        <w:color w:val="FF5800"/>
      </w:rPr>
    </w:lvl>
    <w:lvl w:ilvl="1">
      <w:start w:val="1"/>
      <w:numFmt w:val="bullet"/>
      <w:lvlText w:val=""/>
      <w:lvlJc w:val="left"/>
      <w:pPr>
        <w:ind w:left="1452" w:hanging="363"/>
      </w:pPr>
      <w:rPr>
        <w:rFonts w:ascii="Symbol" w:hAnsi="Symbol" w:hint="default"/>
        <w:color w:val="FF5800"/>
      </w:rPr>
    </w:lvl>
    <w:lvl w:ilvl="2">
      <w:start w:val="1"/>
      <w:numFmt w:val="bullet"/>
      <w:lvlText w:val=""/>
      <w:lvlJc w:val="left"/>
      <w:pPr>
        <w:ind w:left="1815" w:hanging="363"/>
      </w:pPr>
      <w:rPr>
        <w:rFonts w:ascii="Symbol" w:hAnsi="Symbol" w:hint="default"/>
        <w:color w:val="FF5800"/>
      </w:rPr>
    </w:lvl>
    <w:lvl w:ilvl="3">
      <w:start w:val="1"/>
      <w:numFmt w:val="bullet"/>
      <w:lvlText w:val=""/>
      <w:lvlJc w:val="left"/>
      <w:pPr>
        <w:ind w:left="2178" w:hanging="363"/>
      </w:pPr>
      <w:rPr>
        <w:rFonts w:ascii="Symbol" w:hAnsi="Symbol" w:hint="default"/>
        <w:color w:val="FF5800"/>
      </w:rPr>
    </w:lvl>
    <w:lvl w:ilvl="4">
      <w:start w:val="1"/>
      <w:numFmt w:val="bullet"/>
      <w:lvlText w:val=""/>
      <w:lvlJc w:val="left"/>
      <w:pPr>
        <w:ind w:left="2541" w:hanging="363"/>
      </w:pPr>
      <w:rPr>
        <w:rFonts w:ascii="Symbol" w:hAnsi="Symbol" w:hint="default"/>
        <w:color w:val="FF5800"/>
      </w:rPr>
    </w:lvl>
    <w:lvl w:ilvl="5">
      <w:start w:val="1"/>
      <w:numFmt w:val="bullet"/>
      <w:lvlText w:val=""/>
      <w:lvlJc w:val="left"/>
      <w:pPr>
        <w:ind w:left="2904" w:hanging="363"/>
      </w:pPr>
      <w:rPr>
        <w:rFonts w:ascii="Symbol" w:hAnsi="Symbol" w:hint="default"/>
        <w:color w:val="FF5800"/>
      </w:rPr>
    </w:lvl>
    <w:lvl w:ilvl="6">
      <w:start w:val="1"/>
      <w:numFmt w:val="bullet"/>
      <w:lvlText w:val=""/>
      <w:lvlJc w:val="left"/>
      <w:pPr>
        <w:ind w:left="3629" w:hanging="363"/>
      </w:pPr>
      <w:rPr>
        <w:rFonts w:ascii="Symbol" w:hAnsi="Symbol" w:hint="default"/>
        <w:color w:val="FF5800"/>
      </w:rPr>
    </w:lvl>
    <w:lvl w:ilvl="7">
      <w:start w:val="1"/>
      <w:numFmt w:val="bullet"/>
      <w:lvlText w:val=""/>
      <w:lvlJc w:val="left"/>
      <w:pPr>
        <w:ind w:left="3992" w:hanging="363"/>
      </w:pPr>
      <w:rPr>
        <w:rFonts w:ascii="Symbol" w:hAnsi="Symbol" w:hint="default"/>
        <w:color w:val="FF5800"/>
      </w:rPr>
    </w:lvl>
    <w:lvl w:ilvl="8">
      <w:start w:val="1"/>
      <w:numFmt w:val="bullet"/>
      <w:lvlText w:val=""/>
      <w:lvlJc w:val="left"/>
      <w:pPr>
        <w:ind w:left="4355" w:hanging="363"/>
      </w:pPr>
      <w:rPr>
        <w:rFonts w:ascii="Symbol" w:hAnsi="Symbol" w:hint="default"/>
        <w:color w:val="FF5800"/>
      </w:rPr>
    </w:lvl>
  </w:abstractNum>
  <w:abstractNum w:abstractNumId="10" w15:restartNumberingAfterBreak="0">
    <w:nsid w:val="38073375"/>
    <w:multiLevelType w:val="multilevel"/>
    <w:tmpl w:val="0442D4EE"/>
    <w:styleLink w:val="doMarginalNumbering"/>
    <w:lvl w:ilvl="0">
      <w:start w:val="1"/>
      <w:numFmt w:val="decimal"/>
      <w:lvlText w:val="%1"/>
      <w:lvlJc w:val="left"/>
      <w:pPr>
        <w:ind w:left="709" w:hanging="709"/>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82823DD"/>
    <w:multiLevelType w:val="hybridMultilevel"/>
    <w:tmpl w:val="CF6CF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6076DB"/>
    <w:multiLevelType w:val="hybridMultilevel"/>
    <w:tmpl w:val="5D3EA2B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695137F"/>
    <w:multiLevelType w:val="hybridMultilevel"/>
    <w:tmpl w:val="69E843BC"/>
    <w:lvl w:ilvl="0" w:tplc="01544F12">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46AF650C"/>
    <w:multiLevelType w:val="hybridMultilevel"/>
    <w:tmpl w:val="B164D640"/>
    <w:lvl w:ilvl="0" w:tplc="2CFC1EE6">
      <w:start w:val="1"/>
      <w:numFmt w:val="upperLetter"/>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5" w15:restartNumberingAfterBreak="0">
    <w:nsid w:val="4A5A29B7"/>
    <w:multiLevelType w:val="multilevel"/>
    <w:tmpl w:val="0C3A5588"/>
    <w:lvl w:ilvl="0">
      <w:start w:val="1"/>
      <w:numFmt w:val="lowerLetter"/>
      <w:lvlText w:val="%1."/>
      <w:lvlJc w:val="left"/>
      <w:pPr>
        <w:ind w:left="726" w:hanging="726"/>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4C26632"/>
    <w:multiLevelType w:val="multilevel"/>
    <w:tmpl w:val="5BCADDD2"/>
    <w:styleLink w:val="doListAlphanumeric"/>
    <w:lvl w:ilvl="0">
      <w:start w:val="1"/>
      <w:numFmt w:val="lowerLetter"/>
      <w:lvlText w:val="%1."/>
      <w:lvlJc w:val="left"/>
      <w:pPr>
        <w:ind w:left="1089" w:hanging="363"/>
      </w:pPr>
      <w:rPr>
        <w:rFonts w:hint="default"/>
      </w:rPr>
    </w:lvl>
    <w:lvl w:ilvl="1">
      <w:start w:val="1"/>
      <w:numFmt w:val="lowerLetter"/>
      <w:lvlText w:val="%2."/>
      <w:lvlJc w:val="left"/>
      <w:pPr>
        <w:ind w:left="1452" w:hanging="363"/>
      </w:pPr>
      <w:rPr>
        <w:rFonts w:hint="default"/>
      </w:rPr>
    </w:lvl>
    <w:lvl w:ilvl="2">
      <w:start w:val="1"/>
      <w:numFmt w:val="lowerLetter"/>
      <w:lvlText w:val="%3."/>
      <w:lvlJc w:val="left"/>
      <w:pPr>
        <w:ind w:left="1815" w:hanging="363"/>
      </w:pPr>
      <w:rPr>
        <w:rFonts w:hint="default"/>
      </w:rPr>
    </w:lvl>
    <w:lvl w:ilvl="3">
      <w:start w:val="1"/>
      <w:numFmt w:val="lowerLetter"/>
      <w:lvlText w:val="%4."/>
      <w:lvlJc w:val="left"/>
      <w:pPr>
        <w:ind w:left="2178" w:hanging="363"/>
      </w:pPr>
      <w:rPr>
        <w:rFonts w:hint="default"/>
      </w:rPr>
    </w:lvl>
    <w:lvl w:ilvl="4">
      <w:start w:val="1"/>
      <w:numFmt w:val="lowerLetter"/>
      <w:lvlText w:val="%5."/>
      <w:lvlJc w:val="left"/>
      <w:pPr>
        <w:ind w:left="2541" w:hanging="363"/>
      </w:pPr>
      <w:rPr>
        <w:rFonts w:hint="default"/>
      </w:rPr>
    </w:lvl>
    <w:lvl w:ilvl="5">
      <w:start w:val="1"/>
      <w:numFmt w:val="lowerLetter"/>
      <w:lvlText w:val="%6."/>
      <w:lvlJc w:val="left"/>
      <w:pPr>
        <w:ind w:left="2904" w:hanging="363"/>
      </w:pPr>
      <w:rPr>
        <w:rFonts w:hint="default"/>
      </w:rPr>
    </w:lvl>
    <w:lvl w:ilvl="6">
      <w:start w:val="1"/>
      <w:numFmt w:val="lowerLetter"/>
      <w:lvlText w:val="%7."/>
      <w:lvlJc w:val="left"/>
      <w:pPr>
        <w:ind w:left="3629" w:hanging="363"/>
      </w:pPr>
      <w:rPr>
        <w:rFonts w:hint="default"/>
      </w:rPr>
    </w:lvl>
    <w:lvl w:ilvl="7">
      <w:start w:val="1"/>
      <w:numFmt w:val="lowerLetter"/>
      <w:lvlText w:val="%8."/>
      <w:lvlJc w:val="left"/>
      <w:pPr>
        <w:ind w:left="3992" w:hanging="363"/>
      </w:pPr>
      <w:rPr>
        <w:rFonts w:hint="default"/>
      </w:rPr>
    </w:lvl>
    <w:lvl w:ilvl="8">
      <w:start w:val="1"/>
      <w:numFmt w:val="lowerLetter"/>
      <w:lvlText w:val="%9."/>
      <w:lvlJc w:val="left"/>
      <w:pPr>
        <w:ind w:left="4355" w:hanging="363"/>
      </w:pPr>
      <w:rPr>
        <w:rFonts w:hint="default"/>
      </w:rPr>
    </w:lvl>
  </w:abstractNum>
  <w:abstractNum w:abstractNumId="17" w15:restartNumberingAfterBreak="0">
    <w:nsid w:val="550A3760"/>
    <w:multiLevelType w:val="hybridMultilevel"/>
    <w:tmpl w:val="96F0EF4E"/>
    <w:lvl w:ilvl="0" w:tplc="F1ACDB7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2A3849"/>
    <w:multiLevelType w:val="multilevel"/>
    <w:tmpl w:val="BC12993C"/>
    <w:lvl w:ilvl="0">
      <w:start w:val="1"/>
      <w:numFmt w:val="decimal"/>
      <w:pStyle w:val="Marginalnumbering"/>
      <w:lvlText w:val="%1"/>
      <w:lvlJc w:val="left"/>
      <w:pPr>
        <w:tabs>
          <w:tab w:val="num" w:pos="726"/>
        </w:tabs>
        <w:ind w:left="0" w:firstLine="0"/>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DC23480"/>
    <w:multiLevelType w:val="hybridMultilevel"/>
    <w:tmpl w:val="70CCC1CA"/>
    <w:lvl w:ilvl="0" w:tplc="8B0E0150">
      <w:numFmt w:val="bullet"/>
      <w:lvlText w:val="-"/>
      <w:lvlJc w:val="left"/>
      <w:pPr>
        <w:ind w:left="720" w:hanging="360"/>
      </w:pPr>
      <w:rPr>
        <w:rFonts w:ascii="Arial" w:eastAsia="Arial" w:hAnsi="Arial" w:cs="Arial" w:hint="default"/>
        <w:color w:val="58595B"/>
        <w:spacing w:val="-18"/>
        <w:w w:val="91"/>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45427BA"/>
    <w:multiLevelType w:val="hybridMultilevel"/>
    <w:tmpl w:val="AF189E3C"/>
    <w:lvl w:ilvl="0" w:tplc="01544F12">
      <w:start w:val="1"/>
      <w:numFmt w:val="bullet"/>
      <w:lvlText w:val="□"/>
      <w:lvlJc w:val="left"/>
      <w:pPr>
        <w:ind w:left="1440" w:hanging="360"/>
      </w:pPr>
      <w:rPr>
        <w:rFonts w:ascii="Arial" w:hAnsi="Aria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64822E9B"/>
    <w:multiLevelType w:val="hybridMultilevel"/>
    <w:tmpl w:val="6B22954E"/>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E7A0D1C"/>
    <w:multiLevelType w:val="hybridMultilevel"/>
    <w:tmpl w:val="15EEBD0C"/>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21677C9"/>
    <w:multiLevelType w:val="hybridMultilevel"/>
    <w:tmpl w:val="4CE8F3F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4F1111F"/>
    <w:multiLevelType w:val="hybridMultilevel"/>
    <w:tmpl w:val="4F0A8D8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DBE2707"/>
    <w:multiLevelType w:val="hybridMultilevel"/>
    <w:tmpl w:val="D54E98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F1C2067"/>
    <w:multiLevelType w:val="multilevel"/>
    <w:tmpl w:val="2B4C698E"/>
    <w:lvl w:ilvl="0">
      <w:start w:val="1"/>
      <w:numFmt w:val="decimal"/>
      <w:pStyle w:val="doenclosuresCC"/>
      <w:lvlText w:val="%1."/>
      <w:lvlJc w:val="left"/>
      <w:pPr>
        <w:ind w:left="363" w:hanging="363"/>
      </w:pPr>
      <w:rPr>
        <w:rFonts w:hint="default"/>
      </w:rPr>
    </w:lvl>
    <w:lvl w:ilvl="1">
      <w:start w:val="1"/>
      <w:numFmt w:val="none"/>
      <w:lvlText w:val=""/>
      <w:lvlJc w:val="left"/>
      <w:pPr>
        <w:ind w:left="363" w:firstLine="0"/>
      </w:pPr>
      <w:rPr>
        <w:rFonts w:hint="default"/>
      </w:rPr>
    </w:lvl>
    <w:lvl w:ilvl="2">
      <w:start w:val="1"/>
      <w:numFmt w:val="none"/>
      <w:lvlText w:val=""/>
      <w:lvlJc w:val="left"/>
      <w:pPr>
        <w:ind w:left="363" w:firstLine="0"/>
      </w:pPr>
      <w:rPr>
        <w:rFonts w:hint="default"/>
      </w:rPr>
    </w:lvl>
    <w:lvl w:ilvl="3">
      <w:start w:val="1"/>
      <w:numFmt w:val="none"/>
      <w:lvlText w:val=""/>
      <w:lvlJc w:val="left"/>
      <w:pPr>
        <w:ind w:left="363" w:firstLine="0"/>
      </w:pPr>
      <w:rPr>
        <w:rFonts w:hint="default"/>
      </w:rPr>
    </w:lvl>
    <w:lvl w:ilvl="4">
      <w:start w:val="1"/>
      <w:numFmt w:val="none"/>
      <w:lvlText w:val=""/>
      <w:lvlJc w:val="left"/>
      <w:pPr>
        <w:ind w:left="363" w:firstLine="0"/>
      </w:pPr>
      <w:rPr>
        <w:rFonts w:hint="default"/>
      </w:rPr>
    </w:lvl>
    <w:lvl w:ilvl="5">
      <w:start w:val="1"/>
      <w:numFmt w:val="none"/>
      <w:lvlText w:val=""/>
      <w:lvlJc w:val="left"/>
      <w:pPr>
        <w:ind w:left="363" w:firstLine="0"/>
      </w:pPr>
      <w:rPr>
        <w:rFonts w:hint="default"/>
      </w:rPr>
    </w:lvl>
    <w:lvl w:ilvl="6">
      <w:start w:val="1"/>
      <w:numFmt w:val="none"/>
      <w:lvlText w:val=""/>
      <w:lvlJc w:val="left"/>
      <w:pPr>
        <w:ind w:left="363" w:firstLine="0"/>
      </w:pPr>
      <w:rPr>
        <w:rFonts w:hint="default"/>
      </w:rPr>
    </w:lvl>
    <w:lvl w:ilvl="7">
      <w:start w:val="1"/>
      <w:numFmt w:val="none"/>
      <w:lvlText w:val=""/>
      <w:lvlJc w:val="left"/>
      <w:pPr>
        <w:ind w:left="363" w:firstLine="0"/>
      </w:pPr>
      <w:rPr>
        <w:rFonts w:hint="default"/>
      </w:rPr>
    </w:lvl>
    <w:lvl w:ilvl="8">
      <w:start w:val="1"/>
      <w:numFmt w:val="none"/>
      <w:lvlText w:val=""/>
      <w:lvlJc w:val="left"/>
      <w:pPr>
        <w:ind w:left="363" w:firstLine="0"/>
      </w:pPr>
      <w:rPr>
        <w:rFonts w:hint="default"/>
      </w:rPr>
    </w:lvl>
  </w:abstractNum>
  <w:num w:numId="1" w16cid:durableId="1786776398">
    <w:abstractNumId w:val="5"/>
  </w:num>
  <w:num w:numId="2" w16cid:durableId="1019236070">
    <w:abstractNumId w:val="8"/>
  </w:num>
  <w:num w:numId="3" w16cid:durableId="199589421">
    <w:abstractNumId w:val="9"/>
  </w:num>
  <w:num w:numId="4" w16cid:durableId="121773360">
    <w:abstractNumId w:val="26"/>
  </w:num>
  <w:num w:numId="5" w16cid:durableId="180358087">
    <w:abstractNumId w:val="16"/>
  </w:num>
  <w:num w:numId="6" w16cid:durableId="485319396">
    <w:abstractNumId w:val="10"/>
  </w:num>
  <w:num w:numId="7" w16cid:durableId="1219975343">
    <w:abstractNumId w:val="4"/>
  </w:num>
  <w:num w:numId="8" w16cid:durableId="2128502401">
    <w:abstractNumId w:val="18"/>
  </w:num>
  <w:num w:numId="9" w16cid:durableId="1347828250">
    <w:abstractNumId w:val="6"/>
  </w:num>
  <w:num w:numId="10" w16cid:durableId="1389955154">
    <w:abstractNumId w:val="15"/>
  </w:num>
  <w:num w:numId="11" w16cid:durableId="1307201968">
    <w:abstractNumId w:val="17"/>
  </w:num>
  <w:num w:numId="12" w16cid:durableId="1020158432">
    <w:abstractNumId w:val="4"/>
    <w:lvlOverride w:ilvl="0">
      <w:startOverride w:val="4"/>
    </w:lvlOverride>
    <w:lvlOverride w:ilvl="1">
      <w:startOverride w:val="1"/>
    </w:lvlOverride>
    <w:lvlOverride w:ilvl="2">
      <w:startOverride w:val="2"/>
    </w:lvlOverride>
  </w:num>
  <w:num w:numId="13" w16cid:durableId="1765146714">
    <w:abstractNumId w:val="2"/>
  </w:num>
  <w:num w:numId="14" w16cid:durableId="950671503">
    <w:abstractNumId w:val="11"/>
  </w:num>
  <w:num w:numId="15" w16cid:durableId="283002444">
    <w:abstractNumId w:val="12"/>
  </w:num>
  <w:num w:numId="16" w16cid:durableId="682392811">
    <w:abstractNumId w:val="21"/>
  </w:num>
  <w:num w:numId="17" w16cid:durableId="568734616">
    <w:abstractNumId w:val="0"/>
  </w:num>
  <w:num w:numId="18" w16cid:durableId="2104301426">
    <w:abstractNumId w:val="7"/>
  </w:num>
  <w:num w:numId="19" w16cid:durableId="721102908">
    <w:abstractNumId w:val="23"/>
  </w:num>
  <w:num w:numId="20" w16cid:durableId="561597127">
    <w:abstractNumId w:val="1"/>
  </w:num>
  <w:num w:numId="21" w16cid:durableId="1919511270">
    <w:abstractNumId w:val="20"/>
  </w:num>
  <w:num w:numId="22" w16cid:durableId="893736527">
    <w:abstractNumId w:val="14"/>
  </w:num>
  <w:num w:numId="23" w16cid:durableId="519321035">
    <w:abstractNumId w:val="22"/>
  </w:num>
  <w:num w:numId="24" w16cid:durableId="1408651539">
    <w:abstractNumId w:val="13"/>
  </w:num>
  <w:num w:numId="25" w16cid:durableId="582642231">
    <w:abstractNumId w:val="25"/>
  </w:num>
  <w:num w:numId="26" w16cid:durableId="916016642">
    <w:abstractNumId w:val="3"/>
  </w:num>
  <w:num w:numId="27" w16cid:durableId="211580549">
    <w:abstractNumId w:val="24"/>
  </w:num>
  <w:num w:numId="28" w16cid:durableId="81595115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CA"/>
    <w:rsid w:val="000036E3"/>
    <w:rsid w:val="00015EC3"/>
    <w:rsid w:val="00021BE4"/>
    <w:rsid w:val="00036040"/>
    <w:rsid w:val="0003778F"/>
    <w:rsid w:val="00074DAA"/>
    <w:rsid w:val="00080EA3"/>
    <w:rsid w:val="000827AA"/>
    <w:rsid w:val="00093896"/>
    <w:rsid w:val="00096FEC"/>
    <w:rsid w:val="000B36A1"/>
    <w:rsid w:val="000D3580"/>
    <w:rsid w:val="000E66C6"/>
    <w:rsid w:val="000E6AE4"/>
    <w:rsid w:val="000E6E3E"/>
    <w:rsid w:val="000E6FDD"/>
    <w:rsid w:val="00107531"/>
    <w:rsid w:val="00140EFB"/>
    <w:rsid w:val="00141C14"/>
    <w:rsid w:val="00143965"/>
    <w:rsid w:val="001466CA"/>
    <w:rsid w:val="001635D1"/>
    <w:rsid w:val="001671F6"/>
    <w:rsid w:val="00174B56"/>
    <w:rsid w:val="001841AC"/>
    <w:rsid w:val="00185735"/>
    <w:rsid w:val="001903E0"/>
    <w:rsid w:val="001920DB"/>
    <w:rsid w:val="001B288A"/>
    <w:rsid w:val="001C202E"/>
    <w:rsid w:val="001C3F56"/>
    <w:rsid w:val="001C5E29"/>
    <w:rsid w:val="001D77DA"/>
    <w:rsid w:val="001E3E42"/>
    <w:rsid w:val="001F65FC"/>
    <w:rsid w:val="001F6FC7"/>
    <w:rsid w:val="00212EE0"/>
    <w:rsid w:val="0022497D"/>
    <w:rsid w:val="00251979"/>
    <w:rsid w:val="0025506B"/>
    <w:rsid w:val="00274FD0"/>
    <w:rsid w:val="00282DA4"/>
    <w:rsid w:val="00295E23"/>
    <w:rsid w:val="00295E4F"/>
    <w:rsid w:val="002B48DC"/>
    <w:rsid w:val="002C06A3"/>
    <w:rsid w:val="002C112D"/>
    <w:rsid w:val="002D682D"/>
    <w:rsid w:val="002E7304"/>
    <w:rsid w:val="002F7A62"/>
    <w:rsid w:val="003048BC"/>
    <w:rsid w:val="00342F56"/>
    <w:rsid w:val="00343DBA"/>
    <w:rsid w:val="00350345"/>
    <w:rsid w:val="003609A4"/>
    <w:rsid w:val="0036719A"/>
    <w:rsid w:val="00367389"/>
    <w:rsid w:val="003715A5"/>
    <w:rsid w:val="00376E7C"/>
    <w:rsid w:val="00386927"/>
    <w:rsid w:val="00393B87"/>
    <w:rsid w:val="003A1EE9"/>
    <w:rsid w:val="003C7053"/>
    <w:rsid w:val="003E7D4B"/>
    <w:rsid w:val="003F65A5"/>
    <w:rsid w:val="00416CFF"/>
    <w:rsid w:val="00420959"/>
    <w:rsid w:val="00427B1F"/>
    <w:rsid w:val="00435BA5"/>
    <w:rsid w:val="00440AD1"/>
    <w:rsid w:val="0044578A"/>
    <w:rsid w:val="00467CEE"/>
    <w:rsid w:val="00471CFE"/>
    <w:rsid w:val="004732A9"/>
    <w:rsid w:val="004813A9"/>
    <w:rsid w:val="004A11C3"/>
    <w:rsid w:val="004A283A"/>
    <w:rsid w:val="004A43DE"/>
    <w:rsid w:val="004B38B7"/>
    <w:rsid w:val="004C006C"/>
    <w:rsid w:val="004C36E3"/>
    <w:rsid w:val="004E2849"/>
    <w:rsid w:val="004F1F99"/>
    <w:rsid w:val="00523F8D"/>
    <w:rsid w:val="0053204F"/>
    <w:rsid w:val="00540AC3"/>
    <w:rsid w:val="0055364C"/>
    <w:rsid w:val="0055520E"/>
    <w:rsid w:val="00557A1A"/>
    <w:rsid w:val="00566B6B"/>
    <w:rsid w:val="00567CA0"/>
    <w:rsid w:val="00576009"/>
    <w:rsid w:val="00581381"/>
    <w:rsid w:val="00583CBC"/>
    <w:rsid w:val="00597751"/>
    <w:rsid w:val="005A0AD0"/>
    <w:rsid w:val="005B06AA"/>
    <w:rsid w:val="005B66C6"/>
    <w:rsid w:val="005C07A9"/>
    <w:rsid w:val="005C3133"/>
    <w:rsid w:val="005C4688"/>
    <w:rsid w:val="005D37E5"/>
    <w:rsid w:val="005E72ED"/>
    <w:rsid w:val="005F2F4B"/>
    <w:rsid w:val="005F568F"/>
    <w:rsid w:val="005F7BA1"/>
    <w:rsid w:val="00624AB4"/>
    <w:rsid w:val="0064695A"/>
    <w:rsid w:val="00651139"/>
    <w:rsid w:val="00653938"/>
    <w:rsid w:val="0066187C"/>
    <w:rsid w:val="00666060"/>
    <w:rsid w:val="00675CA4"/>
    <w:rsid w:val="00684343"/>
    <w:rsid w:val="0069096E"/>
    <w:rsid w:val="0069612B"/>
    <w:rsid w:val="006A00D0"/>
    <w:rsid w:val="006D6E2F"/>
    <w:rsid w:val="006E0D15"/>
    <w:rsid w:val="006E3CA1"/>
    <w:rsid w:val="006E7B1E"/>
    <w:rsid w:val="006F40BC"/>
    <w:rsid w:val="006F4A0B"/>
    <w:rsid w:val="00704416"/>
    <w:rsid w:val="00723CF7"/>
    <w:rsid w:val="00724F55"/>
    <w:rsid w:val="007306AF"/>
    <w:rsid w:val="0073510C"/>
    <w:rsid w:val="007355A7"/>
    <w:rsid w:val="00735CD6"/>
    <w:rsid w:val="0074386A"/>
    <w:rsid w:val="00747A47"/>
    <w:rsid w:val="00753141"/>
    <w:rsid w:val="007556B9"/>
    <w:rsid w:val="00756220"/>
    <w:rsid w:val="007661BE"/>
    <w:rsid w:val="0078169F"/>
    <w:rsid w:val="007A02B4"/>
    <w:rsid w:val="007B290C"/>
    <w:rsid w:val="007D2B61"/>
    <w:rsid w:val="007D3A46"/>
    <w:rsid w:val="007F3CF9"/>
    <w:rsid w:val="00800F22"/>
    <w:rsid w:val="00821F03"/>
    <w:rsid w:val="00824BE3"/>
    <w:rsid w:val="0083392F"/>
    <w:rsid w:val="00835D15"/>
    <w:rsid w:val="00860DA0"/>
    <w:rsid w:val="008973C6"/>
    <w:rsid w:val="008A2859"/>
    <w:rsid w:val="008A7ED2"/>
    <w:rsid w:val="008B285F"/>
    <w:rsid w:val="008B55FE"/>
    <w:rsid w:val="008B643F"/>
    <w:rsid w:val="008B649A"/>
    <w:rsid w:val="008C4D95"/>
    <w:rsid w:val="008C5CFB"/>
    <w:rsid w:val="008D2209"/>
    <w:rsid w:val="008D7B22"/>
    <w:rsid w:val="008E1237"/>
    <w:rsid w:val="008E5FBE"/>
    <w:rsid w:val="008F5314"/>
    <w:rsid w:val="00902DA9"/>
    <w:rsid w:val="00913EF0"/>
    <w:rsid w:val="00921989"/>
    <w:rsid w:val="009336D9"/>
    <w:rsid w:val="00945D69"/>
    <w:rsid w:val="00966D0A"/>
    <w:rsid w:val="009677F4"/>
    <w:rsid w:val="00974DB1"/>
    <w:rsid w:val="00975C3A"/>
    <w:rsid w:val="009956CB"/>
    <w:rsid w:val="009C25A5"/>
    <w:rsid w:val="009C4A5B"/>
    <w:rsid w:val="009C6712"/>
    <w:rsid w:val="009C7DCC"/>
    <w:rsid w:val="009D0F31"/>
    <w:rsid w:val="009E23F3"/>
    <w:rsid w:val="009F0D10"/>
    <w:rsid w:val="00A0361A"/>
    <w:rsid w:val="00A0591D"/>
    <w:rsid w:val="00A115F1"/>
    <w:rsid w:val="00A15669"/>
    <w:rsid w:val="00A25024"/>
    <w:rsid w:val="00A2545D"/>
    <w:rsid w:val="00A34692"/>
    <w:rsid w:val="00A40D26"/>
    <w:rsid w:val="00A451DA"/>
    <w:rsid w:val="00A60DA8"/>
    <w:rsid w:val="00A62E74"/>
    <w:rsid w:val="00A644E5"/>
    <w:rsid w:val="00A64F9D"/>
    <w:rsid w:val="00A831AA"/>
    <w:rsid w:val="00A852BC"/>
    <w:rsid w:val="00A95503"/>
    <w:rsid w:val="00AA4DD6"/>
    <w:rsid w:val="00AC453D"/>
    <w:rsid w:val="00AD5302"/>
    <w:rsid w:val="00AE3962"/>
    <w:rsid w:val="00AE3F82"/>
    <w:rsid w:val="00B1618B"/>
    <w:rsid w:val="00B22B9B"/>
    <w:rsid w:val="00B27639"/>
    <w:rsid w:val="00B344DD"/>
    <w:rsid w:val="00B345F0"/>
    <w:rsid w:val="00B42C2F"/>
    <w:rsid w:val="00B57B14"/>
    <w:rsid w:val="00B62C41"/>
    <w:rsid w:val="00B67381"/>
    <w:rsid w:val="00B82895"/>
    <w:rsid w:val="00B96B8F"/>
    <w:rsid w:val="00BA05A0"/>
    <w:rsid w:val="00BC25F5"/>
    <w:rsid w:val="00BC5684"/>
    <w:rsid w:val="00BD75F4"/>
    <w:rsid w:val="00BF58D8"/>
    <w:rsid w:val="00BF7ADA"/>
    <w:rsid w:val="00C036DD"/>
    <w:rsid w:val="00C115A9"/>
    <w:rsid w:val="00C30A33"/>
    <w:rsid w:val="00C30B7A"/>
    <w:rsid w:val="00C53BDF"/>
    <w:rsid w:val="00C61176"/>
    <w:rsid w:val="00C64202"/>
    <w:rsid w:val="00C7426D"/>
    <w:rsid w:val="00C82CBE"/>
    <w:rsid w:val="00C84B1E"/>
    <w:rsid w:val="00CA7787"/>
    <w:rsid w:val="00CB0CC0"/>
    <w:rsid w:val="00CB73C4"/>
    <w:rsid w:val="00CC5F5D"/>
    <w:rsid w:val="00CD0601"/>
    <w:rsid w:val="00CD5812"/>
    <w:rsid w:val="00D24E93"/>
    <w:rsid w:val="00D26AC7"/>
    <w:rsid w:val="00D379B1"/>
    <w:rsid w:val="00D54CA2"/>
    <w:rsid w:val="00D701F9"/>
    <w:rsid w:val="00D859F8"/>
    <w:rsid w:val="00DE2D94"/>
    <w:rsid w:val="00DE4E9D"/>
    <w:rsid w:val="00DE66FD"/>
    <w:rsid w:val="00DF69C8"/>
    <w:rsid w:val="00E025C3"/>
    <w:rsid w:val="00E0535B"/>
    <w:rsid w:val="00E21AD7"/>
    <w:rsid w:val="00E30308"/>
    <w:rsid w:val="00E46D50"/>
    <w:rsid w:val="00E565F2"/>
    <w:rsid w:val="00E635DD"/>
    <w:rsid w:val="00E70960"/>
    <w:rsid w:val="00E90BB3"/>
    <w:rsid w:val="00E91894"/>
    <w:rsid w:val="00E938AB"/>
    <w:rsid w:val="00EB3D3B"/>
    <w:rsid w:val="00EB7A2B"/>
    <w:rsid w:val="00ED02E7"/>
    <w:rsid w:val="00EF0D0F"/>
    <w:rsid w:val="00F06E10"/>
    <w:rsid w:val="00F24B58"/>
    <w:rsid w:val="00F27667"/>
    <w:rsid w:val="00F301EC"/>
    <w:rsid w:val="00F5061C"/>
    <w:rsid w:val="00F54E35"/>
    <w:rsid w:val="00F57708"/>
    <w:rsid w:val="00F77368"/>
    <w:rsid w:val="00F82CBB"/>
    <w:rsid w:val="00F84117"/>
    <w:rsid w:val="00F94BA9"/>
    <w:rsid w:val="00F979F5"/>
    <w:rsid w:val="00FA08CF"/>
    <w:rsid w:val="00FA2970"/>
    <w:rsid w:val="00FB277E"/>
    <w:rsid w:val="00FB5EB9"/>
    <w:rsid w:val="00FB7031"/>
    <w:rsid w:val="00FE046D"/>
    <w:rsid w:val="00FE092C"/>
    <w:rsid w:val="00FE37D9"/>
    <w:rsid w:val="00FF2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4660A"/>
  <w15:chartTrackingRefBased/>
  <w15:docId w15:val="{DB1CFF6D-F00C-4935-AAC3-C39043E9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uiPriority="30" w:qFormat="1"/>
    <w:lsdException w:name="annotation text" w:semiHidden="1" w:qFormat="1"/>
    <w:lsdException w:name="header" w:semiHidden="1" w:uiPriority="29" w:unhideWhenUsed="1" w:qFormat="1"/>
    <w:lsdException w:name="footer" w:semiHidden="1" w:uiPriority="29" w:unhideWhenUsed="1" w:qFormat="1"/>
    <w:lsdException w:name="index heading" w:semiHidden="1" w:qFormat="1"/>
    <w:lsdException w:name="caption" w:semiHidden="1" w:uiPriority="35"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semiHidden="1" w:uiPriority="10" w:qFormat="1"/>
    <w:lsdException w:name="Closing" w:semiHidden="1" w:qFormat="1"/>
    <w:lsdException w:name="Signature" w:semiHidden="1" w:qFormat="1"/>
    <w:lsdException w:name="Default Paragraph Font" w:semiHidden="1" w:uiPriority="1" w:qFormat="1"/>
    <w:lsdException w:name="Body Text" w:semiHidden="1" w:uiPriority="0"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uiPriority="1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qFormat="1"/>
    <w:lsdException w:name="Plain Text" w:semiHidden="1" w:qFormat="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nhideWhenUsed="1" w:qFormat="1"/>
    <w:lsdException w:name="HTML Sample" w:semiHidden="1" w:qFormat="1"/>
    <w:lsdException w:name="HTML Typewriter" w:semiHidden="1" w:qFormat="1"/>
    <w:lsdException w:name="HTML Variable" w:semiHidden="1" w:unhideWhenUsed="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708"/>
    <w:rPr>
      <w:lang w:val="nl-BE"/>
    </w:rPr>
  </w:style>
  <w:style w:type="paragraph" w:styleId="Kop1">
    <w:name w:val="heading 1"/>
    <w:basedOn w:val="Standaard"/>
    <w:next w:val="Standaard"/>
    <w:link w:val="Kop1Char"/>
    <w:uiPriority w:val="9"/>
    <w:qFormat/>
    <w:rsid w:val="003F65A5"/>
    <w:pPr>
      <w:keepNext/>
      <w:keepLines/>
      <w:numPr>
        <w:numId w:val="7"/>
      </w:numPr>
      <w:spacing w:before="500" w:after="300"/>
      <w:outlineLvl w:val="0"/>
    </w:pPr>
    <w:rPr>
      <w:rFonts w:eastAsiaTheme="majorEastAsia" w:cstheme="majorBidi"/>
      <w:b/>
      <w:smallCaps/>
      <w:szCs w:val="32"/>
    </w:rPr>
  </w:style>
  <w:style w:type="paragraph" w:styleId="Kop2">
    <w:name w:val="heading 2"/>
    <w:basedOn w:val="Standaard"/>
    <w:next w:val="Standaard"/>
    <w:link w:val="Kop2Char"/>
    <w:uiPriority w:val="9"/>
    <w:unhideWhenUsed/>
    <w:qFormat/>
    <w:rsid w:val="003F65A5"/>
    <w:pPr>
      <w:keepNext/>
      <w:keepLines/>
      <w:numPr>
        <w:ilvl w:val="1"/>
        <w:numId w:val="7"/>
      </w:numPr>
      <w:spacing w:before="500" w:after="30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3F65A5"/>
    <w:pPr>
      <w:keepNext/>
      <w:keepLines/>
      <w:numPr>
        <w:ilvl w:val="2"/>
        <w:numId w:val="7"/>
      </w:numPr>
      <w:spacing w:before="500" w:after="3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3F65A5"/>
    <w:pPr>
      <w:keepNext/>
      <w:keepLines/>
      <w:numPr>
        <w:ilvl w:val="3"/>
        <w:numId w:val="7"/>
      </w:numPr>
      <w:spacing w:before="500" w:after="300"/>
      <w:outlineLvl w:val="3"/>
    </w:pPr>
    <w:rPr>
      <w:rFonts w:eastAsiaTheme="majorEastAsia" w:cstheme="majorBidi"/>
      <w:b/>
      <w:iCs/>
      <w:szCs w:val="22"/>
    </w:rPr>
  </w:style>
  <w:style w:type="paragraph" w:styleId="Kop5">
    <w:name w:val="heading 5"/>
    <w:basedOn w:val="Standaard"/>
    <w:next w:val="Standaard"/>
    <w:link w:val="Kop5Char"/>
    <w:uiPriority w:val="9"/>
    <w:unhideWhenUsed/>
    <w:qFormat/>
    <w:rsid w:val="003F65A5"/>
    <w:pPr>
      <w:keepNext/>
      <w:keepLines/>
      <w:numPr>
        <w:ilvl w:val="4"/>
        <w:numId w:val="7"/>
      </w:numPr>
      <w:spacing w:before="500" w:after="300"/>
      <w:outlineLvl w:val="4"/>
    </w:pPr>
    <w:rPr>
      <w:rFonts w:eastAsiaTheme="majorEastAsia" w:cstheme="majorBidi"/>
      <w:b/>
      <w:szCs w:val="22"/>
    </w:rPr>
  </w:style>
  <w:style w:type="paragraph" w:styleId="Kop6">
    <w:name w:val="heading 6"/>
    <w:basedOn w:val="Standaard"/>
    <w:next w:val="Standaard"/>
    <w:link w:val="Kop6Char"/>
    <w:uiPriority w:val="9"/>
    <w:unhideWhenUsed/>
    <w:qFormat/>
    <w:rsid w:val="003F65A5"/>
    <w:pPr>
      <w:keepNext/>
      <w:keepLines/>
      <w:numPr>
        <w:ilvl w:val="5"/>
        <w:numId w:val="7"/>
      </w:numPr>
      <w:spacing w:before="500" w:after="300"/>
      <w:outlineLvl w:val="5"/>
    </w:pPr>
    <w:rPr>
      <w:rFonts w:eastAsiaTheme="majorEastAsia" w:cstheme="majorBidi"/>
      <w:b/>
      <w:szCs w:val="22"/>
    </w:rPr>
  </w:style>
  <w:style w:type="paragraph" w:styleId="Kop7">
    <w:name w:val="heading 7"/>
    <w:basedOn w:val="Standaard"/>
    <w:next w:val="Standaard"/>
    <w:link w:val="Kop7Char"/>
    <w:uiPriority w:val="9"/>
    <w:unhideWhenUsed/>
    <w:qFormat/>
    <w:rsid w:val="003F65A5"/>
    <w:pPr>
      <w:keepNext/>
      <w:keepLines/>
      <w:numPr>
        <w:ilvl w:val="6"/>
        <w:numId w:val="7"/>
      </w:numPr>
      <w:spacing w:before="500" w:after="300"/>
      <w:outlineLvl w:val="6"/>
    </w:pPr>
    <w:rPr>
      <w:rFonts w:eastAsiaTheme="majorEastAsia" w:cstheme="majorBidi"/>
      <w:b/>
      <w:iCs/>
      <w:szCs w:val="22"/>
    </w:rPr>
  </w:style>
  <w:style w:type="paragraph" w:styleId="Kop8">
    <w:name w:val="heading 8"/>
    <w:basedOn w:val="Standaard"/>
    <w:next w:val="Standaard"/>
    <w:link w:val="Kop8Char"/>
    <w:uiPriority w:val="9"/>
    <w:semiHidden/>
    <w:qFormat/>
    <w:rsid w:val="003F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3F65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29"/>
    <w:qFormat/>
    <w:rsid w:val="003F65A5"/>
    <w:pPr>
      <w:tabs>
        <w:tab w:val="center" w:pos="4536"/>
        <w:tab w:val="right" w:pos="9072"/>
      </w:tabs>
      <w:spacing w:after="0"/>
      <w:jc w:val="right"/>
    </w:pPr>
    <w:rPr>
      <w:i/>
      <w:sz w:val="16"/>
    </w:rPr>
  </w:style>
  <w:style w:type="character" w:customStyle="1" w:styleId="KoptekstChar">
    <w:name w:val="Koptekst Char"/>
    <w:basedOn w:val="Standaardalinea-lettertype"/>
    <w:link w:val="Koptekst"/>
    <w:uiPriority w:val="29"/>
    <w:rsid w:val="003F65A5"/>
    <w:rPr>
      <w:i/>
      <w:sz w:val="16"/>
      <w:lang w:val="nl-BE"/>
    </w:rPr>
  </w:style>
  <w:style w:type="paragraph" w:styleId="Voettekst">
    <w:name w:val="footer"/>
    <w:basedOn w:val="Standaard"/>
    <w:link w:val="VoettekstChar"/>
    <w:uiPriority w:val="29"/>
    <w:qFormat/>
    <w:rsid w:val="003F65A5"/>
    <w:pPr>
      <w:tabs>
        <w:tab w:val="center" w:pos="4536"/>
        <w:tab w:val="right" w:pos="9072"/>
      </w:tabs>
      <w:spacing w:after="0"/>
    </w:pPr>
    <w:rPr>
      <w:sz w:val="16"/>
    </w:rPr>
  </w:style>
  <w:style w:type="character" w:customStyle="1" w:styleId="VoettekstChar">
    <w:name w:val="Voettekst Char"/>
    <w:basedOn w:val="Standaardalinea-lettertype"/>
    <w:link w:val="Voettekst"/>
    <w:uiPriority w:val="29"/>
    <w:rsid w:val="003F65A5"/>
    <w:rPr>
      <w:sz w:val="16"/>
      <w:lang w:val="nl-BE"/>
    </w:rPr>
  </w:style>
  <w:style w:type="character" w:styleId="Tekstvantijdelijkeaanduiding">
    <w:name w:val="Placeholder Text"/>
    <w:basedOn w:val="Standaardalinea-lettertype"/>
    <w:uiPriority w:val="99"/>
    <w:semiHidden/>
    <w:qFormat/>
    <w:rsid w:val="003F65A5"/>
    <w:rPr>
      <w:color w:val="808080"/>
      <w:lang w:val="nl-BE"/>
    </w:rPr>
  </w:style>
  <w:style w:type="paragraph" w:styleId="Citaat">
    <w:name w:val="Quote"/>
    <w:basedOn w:val="Standaard"/>
    <w:next w:val="Standaard"/>
    <w:link w:val="CitaatChar"/>
    <w:uiPriority w:val="26"/>
    <w:qFormat/>
    <w:rsid w:val="00D26AC7"/>
    <w:pPr>
      <w:spacing w:after="120"/>
      <w:ind w:left="726"/>
    </w:pPr>
    <w:rPr>
      <w:i/>
      <w:iCs/>
    </w:rPr>
  </w:style>
  <w:style w:type="character" w:customStyle="1" w:styleId="CitaatChar">
    <w:name w:val="Citaat Char"/>
    <w:basedOn w:val="Standaardalinea-lettertype"/>
    <w:link w:val="Citaat"/>
    <w:uiPriority w:val="26"/>
    <w:rsid w:val="00D26AC7"/>
    <w:rPr>
      <w:i/>
      <w:iCs/>
      <w:lang w:val="nl-BE"/>
    </w:rPr>
  </w:style>
  <w:style w:type="paragraph" w:customStyle="1" w:styleId="doColophon">
    <w:name w:val="doColophon"/>
    <w:basedOn w:val="Standaard"/>
    <w:uiPriority w:val="33"/>
    <w:qFormat/>
    <w:rsid w:val="003F65A5"/>
    <w:pPr>
      <w:spacing w:after="0"/>
    </w:pPr>
    <w:rPr>
      <w:rFonts w:eastAsia="Times New Roman" w:cs="Times New Roman"/>
      <w:noProof/>
      <w:sz w:val="18"/>
      <w:szCs w:val="18"/>
      <w:lang w:eastAsia="nl-NL"/>
    </w:rPr>
  </w:style>
  <w:style w:type="table" w:styleId="Tabelraster">
    <w:name w:val="Table Grid"/>
    <w:basedOn w:val="Standaardtabel"/>
    <w:unhideWhenUsed/>
    <w:rsid w:val="003F65A5"/>
    <w:pPr>
      <w:spacing w:after="0"/>
    </w:pPr>
    <w:rPr>
      <w:rFonts w:eastAsia="Times New Roman" w:cs="Times New Roman"/>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ddress">
    <w:name w:val="doAddress"/>
    <w:basedOn w:val="Standaard"/>
    <w:uiPriority w:val="34"/>
    <w:qFormat/>
    <w:rsid w:val="003F65A5"/>
    <w:pPr>
      <w:spacing w:after="0"/>
    </w:pPr>
    <w:rPr>
      <w:rFonts w:eastAsia="Times New Roman" w:cs="Times New Roman"/>
      <w:lang w:eastAsia="nl-NL"/>
    </w:rPr>
  </w:style>
  <w:style w:type="character" w:customStyle="1" w:styleId="Kop1Char">
    <w:name w:val="Kop 1 Char"/>
    <w:basedOn w:val="Standaardalinea-lettertype"/>
    <w:link w:val="Kop1"/>
    <w:uiPriority w:val="9"/>
    <w:rsid w:val="003F65A5"/>
    <w:rPr>
      <w:rFonts w:eastAsiaTheme="majorEastAsia" w:cstheme="majorBidi"/>
      <w:b/>
      <w:smallCaps/>
      <w:szCs w:val="32"/>
      <w:lang w:val="nl-BE"/>
    </w:rPr>
  </w:style>
  <w:style w:type="character" w:customStyle="1" w:styleId="Kop2Char">
    <w:name w:val="Kop 2 Char"/>
    <w:basedOn w:val="Standaardalinea-lettertype"/>
    <w:link w:val="Kop2"/>
    <w:uiPriority w:val="9"/>
    <w:rsid w:val="003F65A5"/>
    <w:rPr>
      <w:rFonts w:eastAsiaTheme="majorEastAsia" w:cstheme="majorBidi"/>
      <w:b/>
      <w:szCs w:val="26"/>
      <w:lang w:val="nl-BE"/>
    </w:rPr>
  </w:style>
  <w:style w:type="character" w:customStyle="1" w:styleId="Kop3Char">
    <w:name w:val="Kop 3 Char"/>
    <w:basedOn w:val="Standaardalinea-lettertype"/>
    <w:link w:val="Kop3"/>
    <w:uiPriority w:val="9"/>
    <w:rsid w:val="003F65A5"/>
    <w:rPr>
      <w:rFonts w:eastAsiaTheme="majorEastAsia" w:cstheme="majorBidi"/>
      <w:b/>
      <w:szCs w:val="24"/>
      <w:lang w:val="nl-BE"/>
    </w:rPr>
  </w:style>
  <w:style w:type="character" w:customStyle="1" w:styleId="Kop4Char">
    <w:name w:val="Kop 4 Char"/>
    <w:basedOn w:val="Standaardalinea-lettertype"/>
    <w:link w:val="Kop4"/>
    <w:uiPriority w:val="9"/>
    <w:rsid w:val="003F65A5"/>
    <w:rPr>
      <w:rFonts w:eastAsiaTheme="majorEastAsia" w:cstheme="majorBidi"/>
      <w:b/>
      <w:iCs/>
      <w:szCs w:val="22"/>
      <w:lang w:val="nl-BE"/>
    </w:rPr>
  </w:style>
  <w:style w:type="character" w:customStyle="1" w:styleId="Kop5Char">
    <w:name w:val="Kop 5 Char"/>
    <w:basedOn w:val="Standaardalinea-lettertype"/>
    <w:link w:val="Kop5"/>
    <w:uiPriority w:val="9"/>
    <w:rsid w:val="003F65A5"/>
    <w:rPr>
      <w:rFonts w:eastAsiaTheme="majorEastAsia" w:cstheme="majorBidi"/>
      <w:b/>
      <w:szCs w:val="22"/>
      <w:lang w:val="nl-BE"/>
    </w:rPr>
  </w:style>
  <w:style w:type="character" w:customStyle="1" w:styleId="Kop6Char">
    <w:name w:val="Kop 6 Char"/>
    <w:basedOn w:val="Standaardalinea-lettertype"/>
    <w:link w:val="Kop6"/>
    <w:uiPriority w:val="9"/>
    <w:rsid w:val="003F65A5"/>
    <w:rPr>
      <w:rFonts w:eastAsiaTheme="majorEastAsia" w:cstheme="majorBidi"/>
      <w:b/>
      <w:szCs w:val="22"/>
      <w:lang w:val="nl-BE"/>
    </w:rPr>
  </w:style>
  <w:style w:type="character" w:customStyle="1" w:styleId="Kop7Char">
    <w:name w:val="Kop 7 Char"/>
    <w:basedOn w:val="Standaardalinea-lettertype"/>
    <w:link w:val="Kop7"/>
    <w:uiPriority w:val="9"/>
    <w:rsid w:val="003F65A5"/>
    <w:rPr>
      <w:rFonts w:eastAsiaTheme="majorEastAsia" w:cstheme="majorBidi"/>
      <w:b/>
      <w:iCs/>
      <w:szCs w:val="22"/>
      <w:lang w:val="nl-BE"/>
    </w:rPr>
  </w:style>
  <w:style w:type="paragraph" w:styleId="Lijstalinea">
    <w:name w:val="List Paragraph"/>
    <w:basedOn w:val="Standaard"/>
    <w:uiPriority w:val="34"/>
    <w:qFormat/>
    <w:rsid w:val="003F65A5"/>
    <w:pPr>
      <w:ind w:left="720"/>
    </w:pPr>
  </w:style>
  <w:style w:type="numbering" w:customStyle="1" w:styleId="doAlphanumeric">
    <w:name w:val="doAlphanumeric"/>
    <w:semiHidden/>
    <w:rsid w:val="003F65A5"/>
  </w:style>
  <w:style w:type="numbering" w:customStyle="1" w:styleId="doListAlphanumeric">
    <w:name w:val="doListAlphanumeric"/>
    <w:basedOn w:val="Geenlijst"/>
    <w:uiPriority w:val="99"/>
    <w:semiHidden/>
    <w:rsid w:val="00342F56"/>
    <w:pPr>
      <w:numPr>
        <w:numId w:val="5"/>
      </w:numPr>
    </w:pPr>
  </w:style>
  <w:style w:type="paragraph" w:customStyle="1" w:styleId="Titleheader">
    <w:name w:val="Title header"/>
    <w:basedOn w:val="Standaard"/>
    <w:next w:val="Standaard"/>
    <w:uiPriority w:val="4"/>
    <w:qFormat/>
    <w:rsid w:val="003F65A5"/>
    <w:pPr>
      <w:spacing w:before="240" w:after="480"/>
      <w:contextualSpacing/>
      <w:jc w:val="center"/>
    </w:pPr>
    <w:rPr>
      <w:b/>
      <w:caps/>
      <w:color w:val="FF5800"/>
      <w:sz w:val="24"/>
      <w:szCs w:val="24"/>
    </w:rPr>
  </w:style>
  <w:style w:type="numbering" w:customStyle="1" w:styleId="doMarginalNumbering">
    <w:name w:val="doMarginalNumbering"/>
    <w:basedOn w:val="Geenlijst"/>
    <w:uiPriority w:val="99"/>
    <w:semiHidden/>
    <w:rsid w:val="003F65A5"/>
    <w:pPr>
      <w:numPr>
        <w:numId w:val="6"/>
      </w:numPr>
    </w:pPr>
  </w:style>
  <w:style w:type="paragraph" w:customStyle="1" w:styleId="Marginalnumbering">
    <w:name w:val="Marginal numbering"/>
    <w:basedOn w:val="Standaard"/>
    <w:next w:val="Standaard"/>
    <w:uiPriority w:val="24"/>
    <w:qFormat/>
    <w:rsid w:val="00821F03"/>
    <w:pPr>
      <w:numPr>
        <w:numId w:val="8"/>
      </w:numPr>
    </w:pPr>
  </w:style>
  <w:style w:type="table" w:customStyle="1" w:styleId="TauwTable">
    <w:name w:val="Tauw Table"/>
    <w:basedOn w:val="Standaardtabel"/>
    <w:unhideWhenUsed/>
    <w:rsid w:val="00653938"/>
    <w:pPr>
      <w:spacing w:after="0"/>
    </w:pPr>
    <w:rPr>
      <w:rFonts w:eastAsia="Times New Roman" w:cs="Times New Roman"/>
      <w:sz w:val="19"/>
      <w:szCs w:val="19"/>
      <w:lang w:eastAsia="nl-NL"/>
    </w:rPr>
    <w:tblPr>
      <w:tblStyleRowBandSize w:val="1"/>
      <w:tblCellMar>
        <w:left w:w="0" w:type="dxa"/>
        <w:right w:w="57" w:type="dxa"/>
      </w:tblCellMar>
    </w:tblPr>
    <w:tblStylePr w:type="firstRow">
      <w:rPr>
        <w:rFonts w:ascii="Arial" w:hAnsi="Arial"/>
        <w:b/>
        <w:sz w:val="14"/>
      </w:rPr>
      <w:tblPr/>
      <w:tcPr>
        <w:tcBorders>
          <w:top w:val="single" w:sz="6" w:space="0" w:color="auto"/>
          <w:bottom w:val="single" w:sz="6" w:space="0" w:color="auto"/>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character" w:customStyle="1" w:styleId="Kop8Char">
    <w:name w:val="Kop 8 Char"/>
    <w:basedOn w:val="Standaardalinea-lettertype"/>
    <w:link w:val="Kop8"/>
    <w:uiPriority w:val="9"/>
    <w:semiHidden/>
    <w:rsid w:val="003F65A5"/>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3F65A5"/>
    <w:rPr>
      <w:rFonts w:asciiTheme="majorHAnsi" w:eastAsiaTheme="majorEastAsia" w:hAnsiTheme="majorHAnsi" w:cstheme="majorBidi"/>
      <w:i/>
      <w:iCs/>
      <w:color w:val="272727" w:themeColor="text1" w:themeTint="D8"/>
      <w:sz w:val="21"/>
      <w:szCs w:val="21"/>
      <w:lang w:val="nl-BE"/>
    </w:rPr>
  </w:style>
  <w:style w:type="paragraph" w:styleId="Voetnoottekst">
    <w:name w:val="footnote text"/>
    <w:basedOn w:val="Standaard"/>
    <w:link w:val="VoetnoottekstChar"/>
    <w:uiPriority w:val="30"/>
    <w:qFormat/>
    <w:rsid w:val="003F65A5"/>
    <w:pPr>
      <w:spacing w:after="0"/>
    </w:pPr>
    <w:rPr>
      <w:sz w:val="18"/>
    </w:rPr>
  </w:style>
  <w:style w:type="character" w:customStyle="1" w:styleId="VoetnoottekstChar">
    <w:name w:val="Voetnoottekst Char"/>
    <w:basedOn w:val="Standaardalinea-lettertype"/>
    <w:link w:val="Voetnoottekst"/>
    <w:uiPriority w:val="30"/>
    <w:rsid w:val="003F65A5"/>
    <w:rPr>
      <w:sz w:val="18"/>
      <w:lang w:val="nl-BE"/>
    </w:rPr>
  </w:style>
  <w:style w:type="character" w:styleId="Voetnootmarkering">
    <w:name w:val="footnote reference"/>
    <w:basedOn w:val="Standaardalinea-lettertype"/>
    <w:uiPriority w:val="99"/>
    <w:semiHidden/>
    <w:qFormat/>
    <w:rsid w:val="003F65A5"/>
    <w:rPr>
      <w:vertAlign w:val="superscript"/>
      <w:lang w:val="nl-BE"/>
    </w:rPr>
  </w:style>
  <w:style w:type="numbering" w:styleId="111111">
    <w:name w:val="Outline List 2"/>
    <w:basedOn w:val="Geenlijst"/>
    <w:uiPriority w:val="99"/>
    <w:semiHidden/>
    <w:rsid w:val="003F65A5"/>
  </w:style>
  <w:style w:type="numbering" w:styleId="1ai">
    <w:name w:val="Outline List 1"/>
    <w:basedOn w:val="Geenlijst"/>
    <w:uiPriority w:val="99"/>
    <w:semiHidden/>
    <w:rsid w:val="003F65A5"/>
  </w:style>
  <w:style w:type="table" w:styleId="3D-effectenvoortabel1">
    <w:name w:val="Table 3D effects 1"/>
    <w:basedOn w:val="Standaardtabel"/>
    <w:uiPriority w:val="99"/>
    <w:unhideWhenUsed/>
    <w:rsid w:val="003F65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3F65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3F65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qFormat/>
    <w:rsid w:val="003F65A5"/>
  </w:style>
  <w:style w:type="character" w:customStyle="1" w:styleId="AanhefChar">
    <w:name w:val="Aanhef Char"/>
    <w:basedOn w:val="Standaardalinea-lettertype"/>
    <w:link w:val="Aanhef"/>
    <w:uiPriority w:val="99"/>
    <w:semiHidden/>
    <w:rsid w:val="003F65A5"/>
    <w:rPr>
      <w:lang w:val="nl-BE"/>
    </w:rPr>
  </w:style>
  <w:style w:type="paragraph" w:styleId="Adresenvelop">
    <w:name w:val="envelope address"/>
    <w:basedOn w:val="Standaard"/>
    <w:uiPriority w:val="99"/>
    <w:semiHidden/>
    <w:qFormat/>
    <w:rsid w:val="003F65A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qFormat/>
    <w:rsid w:val="003F65A5"/>
    <w:pPr>
      <w:spacing w:after="0"/>
      <w:ind w:left="4252"/>
    </w:pPr>
  </w:style>
  <w:style w:type="character" w:customStyle="1" w:styleId="AfsluitingChar">
    <w:name w:val="Afsluiting Char"/>
    <w:basedOn w:val="Standaardalinea-lettertype"/>
    <w:link w:val="Afsluiting"/>
    <w:uiPriority w:val="99"/>
    <w:semiHidden/>
    <w:rsid w:val="003F65A5"/>
    <w:rPr>
      <w:lang w:val="nl-BE"/>
    </w:rPr>
  </w:style>
  <w:style w:type="paragraph" w:styleId="Afzender">
    <w:name w:val="envelope return"/>
    <w:basedOn w:val="Standaard"/>
    <w:uiPriority w:val="99"/>
    <w:semiHidden/>
    <w:qFormat/>
    <w:rsid w:val="003F65A5"/>
    <w:pPr>
      <w:spacing w:after="0"/>
    </w:pPr>
    <w:rPr>
      <w:rFonts w:asciiTheme="majorHAnsi" w:eastAsiaTheme="majorEastAsia" w:hAnsiTheme="majorHAnsi" w:cstheme="majorBidi"/>
    </w:rPr>
  </w:style>
  <w:style w:type="numbering" w:styleId="Artikelsectie">
    <w:name w:val="Outline List 3"/>
    <w:basedOn w:val="Geenlijst"/>
    <w:uiPriority w:val="99"/>
    <w:semiHidden/>
    <w:rsid w:val="003F65A5"/>
  </w:style>
  <w:style w:type="paragraph" w:styleId="Ballontekst">
    <w:name w:val="Balloon Text"/>
    <w:basedOn w:val="Standaard"/>
    <w:link w:val="BallontekstChar"/>
    <w:uiPriority w:val="99"/>
    <w:semiHidden/>
    <w:qFormat/>
    <w:rsid w:val="003F65A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65A5"/>
    <w:rPr>
      <w:rFonts w:ascii="Segoe UI" w:hAnsi="Segoe UI" w:cs="Segoe UI"/>
      <w:sz w:val="18"/>
      <w:szCs w:val="18"/>
      <w:lang w:val="nl-BE"/>
    </w:rPr>
  </w:style>
  <w:style w:type="paragraph" w:styleId="Berichtkop">
    <w:name w:val="Message Header"/>
    <w:basedOn w:val="Standaard"/>
    <w:link w:val="BerichtkopChar"/>
    <w:uiPriority w:val="99"/>
    <w:semiHidden/>
    <w:qFormat/>
    <w:rsid w:val="003F65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F65A5"/>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qFormat/>
    <w:rsid w:val="003F65A5"/>
  </w:style>
  <w:style w:type="paragraph" w:styleId="Bijschrift">
    <w:name w:val="caption"/>
    <w:basedOn w:val="Standaard"/>
    <w:next w:val="Standaard"/>
    <w:uiPriority w:val="35"/>
    <w:semiHidden/>
    <w:qFormat/>
    <w:rsid w:val="003F65A5"/>
    <w:pPr>
      <w:spacing w:after="200"/>
    </w:pPr>
    <w:rPr>
      <w:i/>
      <w:iCs/>
      <w:color w:val="002848" w:themeColor="text2"/>
      <w:sz w:val="18"/>
      <w:szCs w:val="18"/>
    </w:rPr>
  </w:style>
  <w:style w:type="paragraph" w:styleId="Bloktekst">
    <w:name w:val="Block Text"/>
    <w:basedOn w:val="Standaard"/>
    <w:uiPriority w:val="99"/>
    <w:semiHidden/>
    <w:qFormat/>
    <w:rsid w:val="003F65A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Bronvermelding">
    <w:name w:val="table of authorities"/>
    <w:basedOn w:val="Standaard"/>
    <w:next w:val="Standaard"/>
    <w:uiPriority w:val="99"/>
    <w:semiHidden/>
    <w:qFormat/>
    <w:rsid w:val="003F65A5"/>
    <w:pPr>
      <w:spacing w:after="0"/>
      <w:ind w:left="200" w:hanging="200"/>
    </w:pPr>
  </w:style>
  <w:style w:type="paragraph" w:styleId="Datum">
    <w:name w:val="Date"/>
    <w:basedOn w:val="Standaard"/>
    <w:next w:val="Standaard"/>
    <w:link w:val="DatumChar"/>
    <w:uiPriority w:val="99"/>
    <w:semiHidden/>
    <w:qFormat/>
    <w:rsid w:val="003F65A5"/>
  </w:style>
  <w:style w:type="character" w:customStyle="1" w:styleId="DatumChar">
    <w:name w:val="Datum Char"/>
    <w:basedOn w:val="Standaardalinea-lettertype"/>
    <w:link w:val="Datum"/>
    <w:uiPriority w:val="99"/>
    <w:semiHidden/>
    <w:rsid w:val="003F65A5"/>
    <w:rPr>
      <w:lang w:val="nl-BE"/>
    </w:rPr>
  </w:style>
  <w:style w:type="paragraph" w:styleId="Documentstructuur">
    <w:name w:val="Document Map"/>
    <w:basedOn w:val="Standaard"/>
    <w:link w:val="DocumentstructuurChar"/>
    <w:uiPriority w:val="99"/>
    <w:semiHidden/>
    <w:qFormat/>
    <w:rsid w:val="003F65A5"/>
    <w:pPr>
      <w:spacing w:after="0"/>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F65A5"/>
    <w:rPr>
      <w:rFonts w:ascii="Segoe UI" w:hAnsi="Segoe UI" w:cs="Segoe UI"/>
      <w:sz w:val="16"/>
      <w:szCs w:val="16"/>
      <w:lang w:val="nl-BE"/>
    </w:rPr>
  </w:style>
  <w:style w:type="table" w:styleId="Donkerelijst">
    <w:name w:val="Dark List"/>
    <w:basedOn w:val="Standaardtabel"/>
    <w:uiPriority w:val="70"/>
    <w:semiHidden/>
    <w:rsid w:val="003F65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3F65A5"/>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rsid w:val="003F65A5"/>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rsid w:val="003F65A5"/>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rsid w:val="003F65A5"/>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rsid w:val="003F65A5"/>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rsid w:val="003F65A5"/>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3F65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3F65A5"/>
    <w:rPr>
      <w:i/>
      <w:iCs/>
      <w:color w:val="5B9BD5" w:themeColor="accent1"/>
      <w:lang w:val="nl-BE"/>
    </w:rPr>
  </w:style>
  <w:style w:type="table" w:styleId="Eenvoudigetabel1">
    <w:name w:val="Table Simple 1"/>
    <w:basedOn w:val="Standaardtabel"/>
    <w:uiPriority w:val="99"/>
    <w:unhideWhenUsed/>
    <w:rsid w:val="003F65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3F65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unhideWhenUsed/>
    <w:rsid w:val="003F65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qFormat/>
    <w:rsid w:val="003F65A5"/>
    <w:rPr>
      <w:vertAlign w:val="superscript"/>
      <w:lang w:val="nl-BE"/>
    </w:rPr>
  </w:style>
  <w:style w:type="paragraph" w:styleId="Eindnoottekst">
    <w:name w:val="endnote text"/>
    <w:basedOn w:val="Standaard"/>
    <w:link w:val="EindnoottekstChar"/>
    <w:uiPriority w:val="99"/>
    <w:semiHidden/>
    <w:qFormat/>
    <w:rsid w:val="003F65A5"/>
    <w:pPr>
      <w:spacing w:after="0"/>
    </w:pPr>
  </w:style>
  <w:style w:type="character" w:customStyle="1" w:styleId="EindnoottekstChar">
    <w:name w:val="Eindnoottekst Char"/>
    <w:basedOn w:val="Standaardalinea-lettertype"/>
    <w:link w:val="Eindnoottekst"/>
    <w:uiPriority w:val="99"/>
    <w:semiHidden/>
    <w:rsid w:val="003F65A5"/>
    <w:rPr>
      <w:lang w:val="nl-BE"/>
    </w:rPr>
  </w:style>
  <w:style w:type="table" w:styleId="Elegantetabel">
    <w:name w:val="Table Elegant"/>
    <w:basedOn w:val="Standaardtabel"/>
    <w:uiPriority w:val="99"/>
    <w:unhideWhenUsed/>
    <w:rsid w:val="003F65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qFormat/>
    <w:rsid w:val="003F65A5"/>
    <w:pPr>
      <w:spacing w:after="0"/>
    </w:pPr>
  </w:style>
  <w:style w:type="character" w:customStyle="1" w:styleId="E-mailhandtekeningChar">
    <w:name w:val="E-mailhandtekening Char"/>
    <w:basedOn w:val="Standaardalinea-lettertype"/>
    <w:link w:val="E-mailhandtekening"/>
    <w:uiPriority w:val="99"/>
    <w:semiHidden/>
    <w:rsid w:val="003F65A5"/>
    <w:rPr>
      <w:lang w:val="nl-BE"/>
    </w:rPr>
  </w:style>
  <w:style w:type="paragraph" w:styleId="Geenafstand">
    <w:name w:val="No Spacing"/>
    <w:qFormat/>
    <w:rsid w:val="003F65A5"/>
    <w:pPr>
      <w:spacing w:after="0"/>
    </w:pPr>
  </w:style>
  <w:style w:type="table" w:styleId="Gemiddeldraster1">
    <w:name w:val="Medium Grid 1"/>
    <w:basedOn w:val="Standaardtabel"/>
    <w:uiPriority w:val="67"/>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3F65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4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3F65A5"/>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002848"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rsid w:val="003F65A5"/>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2848"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rsid w:val="003F65A5"/>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2848"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rsid w:val="003F65A5"/>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2848"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rsid w:val="003F65A5"/>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848"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rsid w:val="003F65A5"/>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2848"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qFormat/>
    <w:rsid w:val="003F65A5"/>
    <w:rPr>
      <w:color w:val="954F72" w:themeColor="followedHyperlink"/>
      <w:u w:val="single"/>
      <w:lang w:val="nl-BE"/>
    </w:rPr>
  </w:style>
  <w:style w:type="paragraph" w:styleId="Handtekening">
    <w:name w:val="Signature"/>
    <w:basedOn w:val="Standaard"/>
    <w:link w:val="HandtekeningChar"/>
    <w:uiPriority w:val="99"/>
    <w:semiHidden/>
    <w:qFormat/>
    <w:rsid w:val="003F65A5"/>
    <w:pPr>
      <w:spacing w:after="0"/>
      <w:ind w:left="4252"/>
    </w:pPr>
  </w:style>
  <w:style w:type="character" w:customStyle="1" w:styleId="HandtekeningChar">
    <w:name w:val="Handtekening Char"/>
    <w:basedOn w:val="Standaardalinea-lettertype"/>
    <w:link w:val="Handtekening"/>
    <w:uiPriority w:val="99"/>
    <w:semiHidden/>
    <w:rsid w:val="003F65A5"/>
    <w:rPr>
      <w:lang w:val="nl-BE"/>
    </w:rPr>
  </w:style>
  <w:style w:type="paragraph" w:styleId="HTML-voorafopgemaakt">
    <w:name w:val="HTML Preformatted"/>
    <w:basedOn w:val="Standaard"/>
    <w:link w:val="HTML-voorafopgemaaktChar"/>
    <w:uiPriority w:val="99"/>
    <w:semiHidden/>
    <w:qFormat/>
    <w:rsid w:val="003F65A5"/>
    <w:pPr>
      <w:spacing w:after="0"/>
    </w:pPr>
    <w:rPr>
      <w:rFonts w:ascii="Consolas" w:hAnsi="Consolas"/>
    </w:rPr>
  </w:style>
  <w:style w:type="character" w:customStyle="1" w:styleId="HTML-voorafopgemaaktChar">
    <w:name w:val="HTML - vooraf opgemaakt Char"/>
    <w:basedOn w:val="Standaardalinea-lettertype"/>
    <w:link w:val="HTML-voorafopgemaakt"/>
    <w:uiPriority w:val="99"/>
    <w:semiHidden/>
    <w:rsid w:val="003F65A5"/>
    <w:rPr>
      <w:rFonts w:ascii="Consolas" w:hAnsi="Consolas"/>
      <w:lang w:val="nl-BE"/>
    </w:rPr>
  </w:style>
  <w:style w:type="character" w:styleId="HTMLCode">
    <w:name w:val="HTML Code"/>
    <w:basedOn w:val="Standaardalinea-lettertype"/>
    <w:uiPriority w:val="99"/>
    <w:semiHidden/>
    <w:qFormat/>
    <w:rsid w:val="003F65A5"/>
    <w:rPr>
      <w:rFonts w:ascii="Consolas" w:hAnsi="Consolas"/>
      <w:sz w:val="20"/>
      <w:szCs w:val="20"/>
      <w:lang w:val="nl-BE"/>
    </w:rPr>
  </w:style>
  <w:style w:type="character" w:styleId="HTMLDefinition">
    <w:name w:val="HTML Definition"/>
    <w:basedOn w:val="Standaardalinea-lettertype"/>
    <w:uiPriority w:val="99"/>
    <w:semiHidden/>
    <w:qFormat/>
    <w:rsid w:val="003F65A5"/>
    <w:rPr>
      <w:i/>
      <w:iCs/>
      <w:lang w:val="nl-BE"/>
    </w:rPr>
  </w:style>
  <w:style w:type="character" w:styleId="HTMLVariable">
    <w:name w:val="HTML Variable"/>
    <w:basedOn w:val="Standaardalinea-lettertype"/>
    <w:uiPriority w:val="99"/>
    <w:semiHidden/>
    <w:qFormat/>
    <w:rsid w:val="003F65A5"/>
    <w:rPr>
      <w:i/>
      <w:iCs/>
      <w:lang w:val="nl-BE"/>
    </w:rPr>
  </w:style>
  <w:style w:type="character" w:styleId="HTML-acroniem">
    <w:name w:val="HTML Acronym"/>
    <w:basedOn w:val="Standaardalinea-lettertype"/>
    <w:uiPriority w:val="99"/>
    <w:semiHidden/>
    <w:qFormat/>
    <w:rsid w:val="003F65A5"/>
    <w:rPr>
      <w:lang w:val="nl-BE"/>
    </w:rPr>
  </w:style>
  <w:style w:type="paragraph" w:styleId="HTML-adres">
    <w:name w:val="HTML Address"/>
    <w:basedOn w:val="Standaard"/>
    <w:link w:val="HTML-adresChar"/>
    <w:uiPriority w:val="99"/>
    <w:semiHidden/>
    <w:qFormat/>
    <w:rsid w:val="003F65A5"/>
    <w:pPr>
      <w:spacing w:after="0"/>
    </w:pPr>
    <w:rPr>
      <w:i/>
      <w:iCs/>
    </w:rPr>
  </w:style>
  <w:style w:type="character" w:customStyle="1" w:styleId="HTML-adresChar">
    <w:name w:val="HTML-adres Char"/>
    <w:basedOn w:val="Standaardalinea-lettertype"/>
    <w:link w:val="HTML-adres"/>
    <w:uiPriority w:val="99"/>
    <w:semiHidden/>
    <w:rsid w:val="003F65A5"/>
    <w:rPr>
      <w:i/>
      <w:iCs/>
      <w:lang w:val="nl-BE"/>
    </w:rPr>
  </w:style>
  <w:style w:type="character" w:styleId="HTML-citaat">
    <w:name w:val="HTML Cite"/>
    <w:basedOn w:val="Standaardalinea-lettertype"/>
    <w:uiPriority w:val="99"/>
    <w:semiHidden/>
    <w:qFormat/>
    <w:rsid w:val="003F65A5"/>
    <w:rPr>
      <w:i/>
      <w:iCs/>
      <w:lang w:val="nl-BE"/>
    </w:rPr>
  </w:style>
  <w:style w:type="character" w:styleId="HTML-schrijfmachine">
    <w:name w:val="HTML Typewriter"/>
    <w:basedOn w:val="Standaardalinea-lettertype"/>
    <w:uiPriority w:val="99"/>
    <w:semiHidden/>
    <w:qFormat/>
    <w:rsid w:val="003F65A5"/>
    <w:rPr>
      <w:rFonts w:ascii="Consolas" w:hAnsi="Consolas"/>
      <w:sz w:val="20"/>
      <w:szCs w:val="20"/>
      <w:lang w:val="nl-BE"/>
    </w:rPr>
  </w:style>
  <w:style w:type="character" w:styleId="HTML-toetsenbord">
    <w:name w:val="HTML Keyboard"/>
    <w:basedOn w:val="Standaardalinea-lettertype"/>
    <w:uiPriority w:val="99"/>
    <w:semiHidden/>
    <w:qFormat/>
    <w:rsid w:val="003F65A5"/>
    <w:rPr>
      <w:rFonts w:ascii="Consolas" w:hAnsi="Consolas"/>
      <w:sz w:val="20"/>
      <w:szCs w:val="20"/>
      <w:lang w:val="nl-BE"/>
    </w:rPr>
  </w:style>
  <w:style w:type="character" w:styleId="HTML-voorbeeld">
    <w:name w:val="HTML Sample"/>
    <w:basedOn w:val="Standaardalinea-lettertype"/>
    <w:uiPriority w:val="99"/>
    <w:semiHidden/>
    <w:qFormat/>
    <w:rsid w:val="003F65A5"/>
    <w:rPr>
      <w:rFonts w:ascii="Consolas" w:hAnsi="Consolas"/>
      <w:sz w:val="24"/>
      <w:szCs w:val="24"/>
      <w:lang w:val="nl-BE"/>
    </w:rPr>
  </w:style>
  <w:style w:type="character" w:styleId="Hyperlink">
    <w:name w:val="Hyperlink"/>
    <w:basedOn w:val="Standaardalinea-lettertype"/>
    <w:uiPriority w:val="99"/>
    <w:qFormat/>
    <w:rsid w:val="003F65A5"/>
    <w:rPr>
      <w:color w:val="0563C1" w:themeColor="hyperlink"/>
      <w:u w:val="single"/>
      <w:lang w:val="nl-BE"/>
    </w:rPr>
  </w:style>
  <w:style w:type="paragraph" w:styleId="Index1">
    <w:name w:val="index 1"/>
    <w:basedOn w:val="Standaard"/>
    <w:next w:val="Standaard"/>
    <w:autoRedefine/>
    <w:uiPriority w:val="99"/>
    <w:semiHidden/>
    <w:qFormat/>
    <w:rsid w:val="003F65A5"/>
    <w:pPr>
      <w:spacing w:after="0"/>
      <w:ind w:left="200" w:hanging="200"/>
    </w:pPr>
  </w:style>
  <w:style w:type="paragraph" w:styleId="Index2">
    <w:name w:val="index 2"/>
    <w:basedOn w:val="Standaard"/>
    <w:next w:val="Standaard"/>
    <w:autoRedefine/>
    <w:uiPriority w:val="99"/>
    <w:semiHidden/>
    <w:qFormat/>
    <w:rsid w:val="003F65A5"/>
    <w:pPr>
      <w:spacing w:after="0"/>
      <w:ind w:left="400" w:hanging="200"/>
    </w:pPr>
  </w:style>
  <w:style w:type="paragraph" w:styleId="Index3">
    <w:name w:val="index 3"/>
    <w:basedOn w:val="Standaard"/>
    <w:next w:val="Standaard"/>
    <w:autoRedefine/>
    <w:uiPriority w:val="99"/>
    <w:semiHidden/>
    <w:qFormat/>
    <w:rsid w:val="003F65A5"/>
    <w:pPr>
      <w:spacing w:after="0"/>
      <w:ind w:left="600" w:hanging="200"/>
    </w:pPr>
  </w:style>
  <w:style w:type="paragraph" w:styleId="Index4">
    <w:name w:val="index 4"/>
    <w:basedOn w:val="Standaard"/>
    <w:next w:val="Standaard"/>
    <w:autoRedefine/>
    <w:uiPriority w:val="99"/>
    <w:semiHidden/>
    <w:qFormat/>
    <w:rsid w:val="003F65A5"/>
    <w:pPr>
      <w:spacing w:after="0"/>
      <w:ind w:left="800" w:hanging="200"/>
    </w:pPr>
  </w:style>
  <w:style w:type="paragraph" w:styleId="Index5">
    <w:name w:val="index 5"/>
    <w:basedOn w:val="Standaard"/>
    <w:next w:val="Standaard"/>
    <w:autoRedefine/>
    <w:uiPriority w:val="99"/>
    <w:semiHidden/>
    <w:qFormat/>
    <w:rsid w:val="003F65A5"/>
    <w:pPr>
      <w:spacing w:after="0"/>
      <w:ind w:left="1000" w:hanging="200"/>
    </w:pPr>
  </w:style>
  <w:style w:type="paragraph" w:styleId="Index6">
    <w:name w:val="index 6"/>
    <w:basedOn w:val="Standaard"/>
    <w:next w:val="Standaard"/>
    <w:autoRedefine/>
    <w:uiPriority w:val="99"/>
    <w:semiHidden/>
    <w:qFormat/>
    <w:rsid w:val="003F65A5"/>
    <w:pPr>
      <w:spacing w:after="0"/>
      <w:ind w:left="1200" w:hanging="200"/>
    </w:pPr>
  </w:style>
  <w:style w:type="paragraph" w:styleId="Index7">
    <w:name w:val="index 7"/>
    <w:basedOn w:val="Standaard"/>
    <w:next w:val="Standaard"/>
    <w:autoRedefine/>
    <w:uiPriority w:val="99"/>
    <w:semiHidden/>
    <w:qFormat/>
    <w:rsid w:val="003F65A5"/>
    <w:pPr>
      <w:spacing w:after="0"/>
      <w:ind w:left="1400" w:hanging="200"/>
    </w:pPr>
  </w:style>
  <w:style w:type="paragraph" w:styleId="Index8">
    <w:name w:val="index 8"/>
    <w:basedOn w:val="Standaard"/>
    <w:next w:val="Standaard"/>
    <w:autoRedefine/>
    <w:uiPriority w:val="99"/>
    <w:semiHidden/>
    <w:qFormat/>
    <w:rsid w:val="003F65A5"/>
    <w:pPr>
      <w:spacing w:after="0"/>
      <w:ind w:left="1600" w:hanging="200"/>
    </w:pPr>
  </w:style>
  <w:style w:type="paragraph" w:styleId="Index9">
    <w:name w:val="index 9"/>
    <w:basedOn w:val="Standaard"/>
    <w:next w:val="Standaard"/>
    <w:autoRedefine/>
    <w:uiPriority w:val="99"/>
    <w:semiHidden/>
    <w:qFormat/>
    <w:rsid w:val="003F65A5"/>
    <w:pPr>
      <w:spacing w:after="0"/>
      <w:ind w:left="1800" w:hanging="200"/>
    </w:pPr>
  </w:style>
  <w:style w:type="paragraph" w:styleId="Indexkop">
    <w:name w:val="index heading"/>
    <w:basedOn w:val="Standaard"/>
    <w:next w:val="Index1"/>
    <w:uiPriority w:val="99"/>
    <w:semiHidden/>
    <w:qFormat/>
    <w:rsid w:val="003F65A5"/>
    <w:rPr>
      <w:rFonts w:asciiTheme="majorHAnsi" w:eastAsiaTheme="majorEastAsia" w:hAnsiTheme="majorHAnsi" w:cstheme="majorBidi"/>
      <w:b/>
      <w:bCs/>
    </w:rPr>
  </w:style>
  <w:style w:type="paragraph" w:styleId="Inhopg1">
    <w:name w:val="toc 1"/>
    <w:basedOn w:val="Standaard"/>
    <w:next w:val="Standaard"/>
    <w:uiPriority w:val="39"/>
    <w:qFormat/>
    <w:rsid w:val="00624AB4"/>
    <w:pPr>
      <w:spacing w:after="100"/>
    </w:pPr>
    <w:rPr>
      <w:smallCaps/>
    </w:rPr>
  </w:style>
  <w:style w:type="paragraph" w:styleId="Inhopg2">
    <w:name w:val="toc 2"/>
    <w:basedOn w:val="Standaard"/>
    <w:next w:val="Standaard"/>
    <w:uiPriority w:val="39"/>
    <w:qFormat/>
    <w:rsid w:val="00624AB4"/>
    <w:pPr>
      <w:spacing w:after="100"/>
      <w:ind w:left="200"/>
    </w:pPr>
  </w:style>
  <w:style w:type="paragraph" w:styleId="Inhopg3">
    <w:name w:val="toc 3"/>
    <w:basedOn w:val="Standaard"/>
    <w:next w:val="Standaard"/>
    <w:uiPriority w:val="39"/>
    <w:qFormat/>
    <w:rsid w:val="00624AB4"/>
    <w:pPr>
      <w:spacing w:after="100"/>
      <w:ind w:left="400"/>
    </w:pPr>
  </w:style>
  <w:style w:type="paragraph" w:styleId="Inhopg4">
    <w:name w:val="toc 4"/>
    <w:basedOn w:val="Standaard"/>
    <w:next w:val="Standaard"/>
    <w:uiPriority w:val="39"/>
    <w:qFormat/>
    <w:rsid w:val="00624AB4"/>
    <w:pPr>
      <w:spacing w:after="100"/>
      <w:ind w:left="600"/>
    </w:pPr>
  </w:style>
  <w:style w:type="paragraph" w:styleId="Inhopg5">
    <w:name w:val="toc 5"/>
    <w:basedOn w:val="Standaard"/>
    <w:next w:val="Standaard"/>
    <w:uiPriority w:val="39"/>
    <w:qFormat/>
    <w:rsid w:val="00624AB4"/>
    <w:pPr>
      <w:spacing w:after="100"/>
      <w:ind w:left="800"/>
    </w:pPr>
  </w:style>
  <w:style w:type="paragraph" w:styleId="Inhopg6">
    <w:name w:val="toc 6"/>
    <w:basedOn w:val="Standaard"/>
    <w:next w:val="Standaard"/>
    <w:uiPriority w:val="39"/>
    <w:qFormat/>
    <w:rsid w:val="00624AB4"/>
    <w:pPr>
      <w:spacing w:after="100"/>
      <w:ind w:left="1000"/>
    </w:pPr>
  </w:style>
  <w:style w:type="paragraph" w:styleId="Inhopg7">
    <w:name w:val="toc 7"/>
    <w:basedOn w:val="Standaard"/>
    <w:next w:val="Standaard"/>
    <w:uiPriority w:val="39"/>
    <w:qFormat/>
    <w:rsid w:val="00624AB4"/>
    <w:pPr>
      <w:spacing w:after="100"/>
      <w:ind w:left="1200"/>
    </w:pPr>
  </w:style>
  <w:style w:type="paragraph" w:styleId="Inhopg8">
    <w:name w:val="toc 8"/>
    <w:basedOn w:val="Standaard"/>
    <w:next w:val="Standaard"/>
    <w:uiPriority w:val="39"/>
    <w:qFormat/>
    <w:rsid w:val="00B345F0"/>
    <w:pPr>
      <w:numPr>
        <w:ilvl w:val="7"/>
        <w:numId w:val="9"/>
      </w:numPr>
      <w:spacing w:after="100"/>
    </w:pPr>
    <w:rPr>
      <w:smallCaps/>
    </w:rPr>
  </w:style>
  <w:style w:type="paragraph" w:styleId="Inhopg9">
    <w:name w:val="toc 9"/>
    <w:basedOn w:val="Standaard"/>
    <w:next w:val="Standaard"/>
    <w:uiPriority w:val="39"/>
    <w:qFormat/>
    <w:rsid w:val="00624AB4"/>
    <w:pPr>
      <w:spacing w:after="100"/>
      <w:ind w:left="403"/>
    </w:pPr>
    <w:rPr>
      <w:smallCaps/>
    </w:rPr>
  </w:style>
  <w:style w:type="character" w:styleId="Intensievebenadrukking">
    <w:name w:val="Intense Emphasis"/>
    <w:basedOn w:val="Standaardalinea-lettertype"/>
    <w:uiPriority w:val="21"/>
    <w:semiHidden/>
    <w:qFormat/>
    <w:rsid w:val="003F65A5"/>
    <w:rPr>
      <w:i/>
      <w:iCs/>
      <w:color w:val="5B9BD5" w:themeColor="accent1"/>
      <w:lang w:val="nl-BE"/>
    </w:rPr>
  </w:style>
  <w:style w:type="character" w:styleId="Intensieveverwijzing">
    <w:name w:val="Intense Reference"/>
    <w:basedOn w:val="Standaardalinea-lettertype"/>
    <w:uiPriority w:val="32"/>
    <w:semiHidden/>
    <w:qFormat/>
    <w:rsid w:val="003F65A5"/>
    <w:rPr>
      <w:b/>
      <w:bCs/>
      <w:smallCaps/>
      <w:color w:val="5B9BD5" w:themeColor="accent1"/>
      <w:spacing w:val="5"/>
      <w:lang w:val="nl-BE"/>
    </w:rPr>
  </w:style>
  <w:style w:type="table" w:styleId="Klassieketabel1">
    <w:name w:val="Table Classic 1"/>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3F65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3F65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3F65A5"/>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rsid w:val="003F65A5"/>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3F65A5"/>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3F65A5"/>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3F65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3F65A5"/>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rsid w:val="003F65A5"/>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rsid w:val="003F65A5"/>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rsid w:val="003F65A5"/>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rsid w:val="003F65A5"/>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rsid w:val="003F65A5"/>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unhideWhenUsed/>
    <w:rsid w:val="003F65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3F65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3F65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qFormat/>
    <w:rsid w:val="003F65A5"/>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qFormat/>
    <w:rsid w:val="003F65A5"/>
    <w:pPr>
      <w:numPr>
        <w:numId w:val="0"/>
      </w:numPr>
      <w:spacing w:before="240" w:after="0"/>
      <w:outlineLvl w:val="9"/>
    </w:pPr>
    <w:rPr>
      <w:rFonts w:asciiTheme="majorHAnsi" w:hAnsiTheme="majorHAnsi"/>
      <w:b w:val="0"/>
      <w:smallCaps w:val="0"/>
      <w:color w:val="2E74B5" w:themeColor="accent1" w:themeShade="BF"/>
      <w:sz w:val="32"/>
    </w:rPr>
  </w:style>
  <w:style w:type="table" w:styleId="Lichtraster">
    <w:name w:val="Light Grid"/>
    <w:basedOn w:val="Standaardtabel"/>
    <w:uiPriority w:val="62"/>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rsid w:val="003F65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3F65A5"/>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rsid w:val="003F65A5"/>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rsid w:val="003F65A5"/>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rsid w:val="003F65A5"/>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rsid w:val="003F65A5"/>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rsid w:val="003F65A5"/>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qFormat/>
    <w:rsid w:val="003F65A5"/>
    <w:pPr>
      <w:ind w:left="283" w:hanging="283"/>
      <w:contextualSpacing/>
    </w:pPr>
  </w:style>
  <w:style w:type="paragraph" w:styleId="Lijst2">
    <w:name w:val="List 2"/>
    <w:basedOn w:val="Standaard"/>
    <w:uiPriority w:val="99"/>
    <w:semiHidden/>
    <w:qFormat/>
    <w:rsid w:val="003F65A5"/>
    <w:pPr>
      <w:ind w:left="566" w:hanging="283"/>
      <w:contextualSpacing/>
    </w:pPr>
  </w:style>
  <w:style w:type="paragraph" w:styleId="Lijst3">
    <w:name w:val="List 3"/>
    <w:basedOn w:val="Standaard"/>
    <w:uiPriority w:val="99"/>
    <w:semiHidden/>
    <w:qFormat/>
    <w:rsid w:val="003F65A5"/>
    <w:pPr>
      <w:ind w:left="849" w:hanging="283"/>
      <w:contextualSpacing/>
    </w:pPr>
  </w:style>
  <w:style w:type="paragraph" w:styleId="Lijst4">
    <w:name w:val="List 4"/>
    <w:basedOn w:val="Standaard"/>
    <w:uiPriority w:val="99"/>
    <w:semiHidden/>
    <w:qFormat/>
    <w:rsid w:val="003F65A5"/>
    <w:pPr>
      <w:ind w:left="1132" w:hanging="283"/>
      <w:contextualSpacing/>
    </w:pPr>
  </w:style>
  <w:style w:type="paragraph" w:styleId="Lijst5">
    <w:name w:val="List 5"/>
    <w:basedOn w:val="Standaard"/>
    <w:uiPriority w:val="99"/>
    <w:semiHidden/>
    <w:qFormat/>
    <w:rsid w:val="003F65A5"/>
    <w:pPr>
      <w:ind w:left="1415" w:hanging="283"/>
      <w:contextualSpacing/>
    </w:pPr>
  </w:style>
  <w:style w:type="paragraph" w:styleId="Lijstmetafbeeldingen">
    <w:name w:val="table of figures"/>
    <w:basedOn w:val="Standaard"/>
    <w:next w:val="Standaard"/>
    <w:uiPriority w:val="99"/>
    <w:semiHidden/>
    <w:qFormat/>
    <w:rsid w:val="003F65A5"/>
    <w:pPr>
      <w:spacing w:after="0"/>
    </w:pPr>
  </w:style>
  <w:style w:type="paragraph" w:styleId="Lijstopsomteken">
    <w:name w:val="List Bullet"/>
    <w:basedOn w:val="Standaard"/>
    <w:uiPriority w:val="99"/>
    <w:semiHidden/>
    <w:qFormat/>
    <w:rsid w:val="003F65A5"/>
    <w:pPr>
      <w:tabs>
        <w:tab w:val="num" w:pos="720"/>
      </w:tabs>
      <w:ind w:left="720" w:hanging="720"/>
      <w:contextualSpacing/>
    </w:pPr>
  </w:style>
  <w:style w:type="paragraph" w:styleId="Lijstopsomteken2">
    <w:name w:val="List Bullet 2"/>
    <w:basedOn w:val="Standaard"/>
    <w:uiPriority w:val="99"/>
    <w:semiHidden/>
    <w:qFormat/>
    <w:rsid w:val="003F65A5"/>
    <w:pPr>
      <w:tabs>
        <w:tab w:val="num" w:pos="720"/>
      </w:tabs>
      <w:ind w:left="720" w:hanging="720"/>
      <w:contextualSpacing/>
    </w:pPr>
  </w:style>
  <w:style w:type="paragraph" w:styleId="Lijstopsomteken3">
    <w:name w:val="List Bullet 3"/>
    <w:basedOn w:val="Standaard"/>
    <w:uiPriority w:val="99"/>
    <w:semiHidden/>
    <w:qFormat/>
    <w:rsid w:val="003F65A5"/>
    <w:pPr>
      <w:tabs>
        <w:tab w:val="num" w:pos="720"/>
      </w:tabs>
      <w:ind w:left="720" w:hanging="720"/>
      <w:contextualSpacing/>
    </w:pPr>
  </w:style>
  <w:style w:type="paragraph" w:styleId="Lijstopsomteken4">
    <w:name w:val="List Bullet 4"/>
    <w:basedOn w:val="Standaard"/>
    <w:uiPriority w:val="99"/>
    <w:semiHidden/>
    <w:qFormat/>
    <w:rsid w:val="003F65A5"/>
    <w:pPr>
      <w:tabs>
        <w:tab w:val="num" w:pos="720"/>
      </w:tabs>
      <w:ind w:left="720" w:hanging="720"/>
      <w:contextualSpacing/>
    </w:pPr>
  </w:style>
  <w:style w:type="paragraph" w:styleId="Lijstopsomteken5">
    <w:name w:val="List Bullet 5"/>
    <w:basedOn w:val="Standaard"/>
    <w:uiPriority w:val="99"/>
    <w:semiHidden/>
    <w:qFormat/>
    <w:rsid w:val="003F65A5"/>
    <w:pPr>
      <w:tabs>
        <w:tab w:val="num" w:pos="720"/>
      </w:tabs>
      <w:ind w:left="720" w:hanging="720"/>
      <w:contextualSpacing/>
    </w:pPr>
  </w:style>
  <w:style w:type="paragraph" w:styleId="Lijstnummering">
    <w:name w:val="List Number"/>
    <w:basedOn w:val="Standaard"/>
    <w:uiPriority w:val="99"/>
    <w:semiHidden/>
    <w:qFormat/>
    <w:rsid w:val="003F65A5"/>
    <w:pPr>
      <w:tabs>
        <w:tab w:val="num" w:pos="720"/>
      </w:tabs>
      <w:ind w:left="720" w:hanging="720"/>
      <w:contextualSpacing/>
    </w:pPr>
  </w:style>
  <w:style w:type="paragraph" w:styleId="Lijstnummering2">
    <w:name w:val="List Number 2"/>
    <w:basedOn w:val="Standaard"/>
    <w:uiPriority w:val="99"/>
    <w:semiHidden/>
    <w:qFormat/>
    <w:rsid w:val="003F65A5"/>
    <w:pPr>
      <w:tabs>
        <w:tab w:val="num" w:pos="720"/>
      </w:tabs>
      <w:ind w:left="720" w:hanging="720"/>
      <w:contextualSpacing/>
    </w:pPr>
  </w:style>
  <w:style w:type="paragraph" w:styleId="Lijstnummering3">
    <w:name w:val="List Number 3"/>
    <w:basedOn w:val="Standaard"/>
    <w:uiPriority w:val="99"/>
    <w:semiHidden/>
    <w:qFormat/>
    <w:rsid w:val="003F65A5"/>
    <w:pPr>
      <w:tabs>
        <w:tab w:val="num" w:pos="720"/>
      </w:tabs>
      <w:ind w:left="720" w:hanging="720"/>
      <w:contextualSpacing/>
    </w:pPr>
  </w:style>
  <w:style w:type="paragraph" w:styleId="Lijstnummering4">
    <w:name w:val="List Number 4"/>
    <w:basedOn w:val="Standaard"/>
    <w:uiPriority w:val="99"/>
    <w:semiHidden/>
    <w:qFormat/>
    <w:rsid w:val="003F65A5"/>
    <w:pPr>
      <w:tabs>
        <w:tab w:val="num" w:pos="720"/>
      </w:tabs>
      <w:ind w:left="720" w:hanging="720"/>
      <w:contextualSpacing/>
    </w:pPr>
  </w:style>
  <w:style w:type="paragraph" w:styleId="Lijstnummering5">
    <w:name w:val="List Number 5"/>
    <w:basedOn w:val="Standaard"/>
    <w:uiPriority w:val="99"/>
    <w:semiHidden/>
    <w:qFormat/>
    <w:rsid w:val="003F65A5"/>
    <w:pPr>
      <w:tabs>
        <w:tab w:val="num" w:pos="720"/>
      </w:tabs>
      <w:ind w:left="720" w:hanging="720"/>
      <w:contextualSpacing/>
    </w:pPr>
  </w:style>
  <w:style w:type="table" w:styleId="Lijsttabel1licht">
    <w:name w:val="List Table 1 Light"/>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unhideWhenUsed/>
    <w:rsid w:val="003F65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3F65A5"/>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unhideWhenUsed/>
    <w:rsid w:val="003F65A5"/>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unhideWhenUsed/>
    <w:rsid w:val="003F65A5"/>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unhideWhenUsed/>
    <w:rsid w:val="003F65A5"/>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unhideWhenUsed/>
    <w:rsid w:val="003F65A5"/>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unhideWhenUsed/>
    <w:rsid w:val="003F65A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unhideWhenUsed/>
    <w:rsid w:val="003F65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3F65A5"/>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unhideWhenUsed/>
    <w:rsid w:val="003F65A5"/>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unhideWhenUsed/>
    <w:rsid w:val="003F65A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unhideWhenUsed/>
    <w:rsid w:val="003F65A5"/>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unhideWhenUsed/>
    <w:rsid w:val="003F65A5"/>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unhideWhenUsed/>
    <w:rsid w:val="003F65A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unhideWhenUsed/>
    <w:rsid w:val="003F65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3F65A5"/>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3F65A5"/>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3F65A5"/>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3F65A5"/>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3F65A5"/>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3F65A5"/>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unhideWhenUsed/>
    <w:rsid w:val="003F65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3F65A5"/>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3F65A5"/>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3F65A5"/>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3F65A5"/>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3F65A5"/>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3F65A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qFormat/>
    <w:rsid w:val="003F65A5"/>
    <w:pPr>
      <w:spacing w:after="120"/>
      <w:ind w:left="283"/>
      <w:contextualSpacing/>
    </w:pPr>
  </w:style>
  <w:style w:type="paragraph" w:styleId="Lijstvoortzetting2">
    <w:name w:val="List Continue 2"/>
    <w:basedOn w:val="Standaard"/>
    <w:uiPriority w:val="99"/>
    <w:semiHidden/>
    <w:qFormat/>
    <w:rsid w:val="003F65A5"/>
    <w:pPr>
      <w:spacing w:after="120"/>
      <w:ind w:left="566"/>
      <w:contextualSpacing/>
    </w:pPr>
  </w:style>
  <w:style w:type="paragraph" w:styleId="Lijstvoortzetting3">
    <w:name w:val="List Continue 3"/>
    <w:basedOn w:val="Standaard"/>
    <w:uiPriority w:val="99"/>
    <w:semiHidden/>
    <w:qFormat/>
    <w:rsid w:val="003F65A5"/>
    <w:pPr>
      <w:spacing w:after="120"/>
      <w:ind w:left="849"/>
      <w:contextualSpacing/>
    </w:pPr>
  </w:style>
  <w:style w:type="paragraph" w:styleId="Lijstvoortzetting4">
    <w:name w:val="List Continue 4"/>
    <w:basedOn w:val="Standaard"/>
    <w:uiPriority w:val="99"/>
    <w:semiHidden/>
    <w:qFormat/>
    <w:rsid w:val="003F65A5"/>
    <w:pPr>
      <w:spacing w:after="120"/>
      <w:ind w:left="1132"/>
      <w:contextualSpacing/>
    </w:pPr>
  </w:style>
  <w:style w:type="paragraph" w:styleId="Lijstvoortzetting5">
    <w:name w:val="List Continue 5"/>
    <w:basedOn w:val="Standaard"/>
    <w:uiPriority w:val="99"/>
    <w:semiHidden/>
    <w:qFormat/>
    <w:rsid w:val="003F65A5"/>
    <w:pPr>
      <w:spacing w:after="120"/>
      <w:ind w:left="1415"/>
      <w:contextualSpacing/>
    </w:pPr>
  </w:style>
  <w:style w:type="paragraph" w:styleId="Macrotekst">
    <w:name w:val="macro"/>
    <w:link w:val="MacrotekstChar"/>
    <w:uiPriority w:val="99"/>
    <w:semiHidden/>
    <w:qFormat/>
    <w:rsid w:val="003F65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kstChar">
    <w:name w:val="Macrotekst Char"/>
    <w:basedOn w:val="Standaardalinea-lettertype"/>
    <w:link w:val="Macrotekst"/>
    <w:uiPriority w:val="99"/>
    <w:semiHidden/>
    <w:rsid w:val="003F65A5"/>
    <w:rPr>
      <w:rFonts w:ascii="Consolas" w:hAnsi="Consolas"/>
      <w:lang w:val="nl-BE"/>
    </w:rPr>
  </w:style>
  <w:style w:type="character" w:styleId="Nadruk">
    <w:name w:val="Emphasis"/>
    <w:basedOn w:val="Standaardalinea-lettertype"/>
    <w:uiPriority w:val="20"/>
    <w:semiHidden/>
    <w:qFormat/>
    <w:rsid w:val="003F65A5"/>
    <w:rPr>
      <w:i/>
      <w:iCs/>
      <w:lang w:val="nl-BE"/>
    </w:rPr>
  </w:style>
  <w:style w:type="paragraph" w:styleId="Normaalweb">
    <w:name w:val="Normal (Web)"/>
    <w:basedOn w:val="Standaard"/>
    <w:uiPriority w:val="99"/>
    <w:semiHidden/>
    <w:qFormat/>
    <w:rsid w:val="003F65A5"/>
    <w:rPr>
      <w:rFonts w:ascii="Times New Roman" w:hAnsi="Times New Roman" w:cs="Times New Roman"/>
      <w:sz w:val="24"/>
      <w:szCs w:val="24"/>
    </w:rPr>
  </w:style>
  <w:style w:type="paragraph" w:styleId="Notitiekop">
    <w:name w:val="Note Heading"/>
    <w:basedOn w:val="Standaard"/>
    <w:next w:val="Standaard"/>
    <w:link w:val="NotitiekopChar"/>
    <w:uiPriority w:val="99"/>
    <w:semiHidden/>
    <w:qFormat/>
    <w:rsid w:val="003F65A5"/>
    <w:pPr>
      <w:spacing w:after="0"/>
    </w:pPr>
  </w:style>
  <w:style w:type="character" w:customStyle="1" w:styleId="NotitiekopChar">
    <w:name w:val="Notitiekop Char"/>
    <w:basedOn w:val="Standaardalinea-lettertype"/>
    <w:link w:val="Notitiekop"/>
    <w:uiPriority w:val="99"/>
    <w:semiHidden/>
    <w:rsid w:val="003F65A5"/>
    <w:rPr>
      <w:lang w:val="nl-BE"/>
    </w:rPr>
  </w:style>
  <w:style w:type="paragraph" w:styleId="Ondertitel">
    <w:name w:val="Subtitle"/>
    <w:basedOn w:val="Standaard"/>
    <w:next w:val="Standaard"/>
    <w:link w:val="OndertitelChar"/>
    <w:uiPriority w:val="11"/>
    <w:semiHidden/>
    <w:qFormat/>
    <w:rsid w:val="003F65A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3F65A5"/>
    <w:rPr>
      <w:rFonts w:asciiTheme="minorHAnsi" w:eastAsiaTheme="minorEastAsia" w:hAnsiTheme="minorHAnsi"/>
      <w:color w:val="5A5A5A" w:themeColor="text1" w:themeTint="A5"/>
      <w:spacing w:val="15"/>
      <w:sz w:val="22"/>
      <w:szCs w:val="22"/>
      <w:lang w:val="nl-BE"/>
    </w:rPr>
  </w:style>
  <w:style w:type="paragraph" w:styleId="Tekstopmerking">
    <w:name w:val="annotation text"/>
    <w:basedOn w:val="Standaard"/>
    <w:link w:val="TekstopmerkingChar"/>
    <w:uiPriority w:val="99"/>
    <w:semiHidden/>
    <w:qFormat/>
    <w:rsid w:val="003F65A5"/>
  </w:style>
  <w:style w:type="character" w:customStyle="1" w:styleId="TekstopmerkingChar">
    <w:name w:val="Tekst opmerking Char"/>
    <w:basedOn w:val="Standaardalinea-lettertype"/>
    <w:link w:val="Tekstopmerking"/>
    <w:uiPriority w:val="99"/>
    <w:semiHidden/>
    <w:rsid w:val="003F65A5"/>
    <w:rPr>
      <w:lang w:val="nl-BE"/>
    </w:rPr>
  </w:style>
  <w:style w:type="paragraph" w:styleId="Onderwerpvanopmerking">
    <w:name w:val="annotation subject"/>
    <w:basedOn w:val="Tekstopmerking"/>
    <w:next w:val="Tekstopmerking"/>
    <w:link w:val="OnderwerpvanopmerkingChar"/>
    <w:uiPriority w:val="99"/>
    <w:semiHidden/>
    <w:qFormat/>
    <w:rsid w:val="003F65A5"/>
    <w:rPr>
      <w:b/>
      <w:bCs/>
    </w:rPr>
  </w:style>
  <w:style w:type="character" w:customStyle="1" w:styleId="OnderwerpvanopmerkingChar">
    <w:name w:val="Onderwerp van opmerking Char"/>
    <w:basedOn w:val="TekstopmerkingChar"/>
    <w:link w:val="Onderwerpvanopmerking"/>
    <w:uiPriority w:val="99"/>
    <w:semiHidden/>
    <w:rsid w:val="003F65A5"/>
    <w:rPr>
      <w:b/>
      <w:bCs/>
      <w:lang w:val="nl-BE"/>
    </w:rPr>
  </w:style>
  <w:style w:type="table" w:styleId="Onopgemaaktetabel1">
    <w:name w:val="Plain Table 1"/>
    <w:basedOn w:val="Standaardtabel"/>
    <w:uiPriority w:val="41"/>
    <w:unhideWhenUsed/>
    <w:rsid w:val="003F65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3F65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3F65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3F65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3F65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qFormat/>
    <w:rsid w:val="003F65A5"/>
    <w:rPr>
      <w:lang w:val="nl-BE"/>
    </w:rPr>
  </w:style>
  <w:style w:type="paragraph" w:styleId="Plattetekst">
    <w:name w:val="Body Text"/>
    <w:basedOn w:val="Standaard"/>
    <w:link w:val="PlattetekstChar"/>
    <w:semiHidden/>
    <w:qFormat/>
    <w:rsid w:val="003F65A5"/>
    <w:pPr>
      <w:spacing w:after="120"/>
    </w:pPr>
  </w:style>
  <w:style w:type="character" w:customStyle="1" w:styleId="PlattetekstChar">
    <w:name w:val="Platte tekst Char"/>
    <w:basedOn w:val="Standaardalinea-lettertype"/>
    <w:link w:val="Plattetekst"/>
    <w:semiHidden/>
    <w:rsid w:val="003F65A5"/>
    <w:rPr>
      <w:lang w:val="nl-BE"/>
    </w:rPr>
  </w:style>
  <w:style w:type="paragraph" w:styleId="Plattetekst2">
    <w:name w:val="Body Text 2"/>
    <w:basedOn w:val="Standaard"/>
    <w:link w:val="Plattetekst2Char"/>
    <w:uiPriority w:val="99"/>
    <w:semiHidden/>
    <w:qFormat/>
    <w:rsid w:val="003F65A5"/>
    <w:pPr>
      <w:spacing w:after="120" w:line="480" w:lineRule="auto"/>
    </w:pPr>
  </w:style>
  <w:style w:type="character" w:customStyle="1" w:styleId="Plattetekst2Char">
    <w:name w:val="Platte tekst 2 Char"/>
    <w:basedOn w:val="Standaardalinea-lettertype"/>
    <w:link w:val="Plattetekst2"/>
    <w:uiPriority w:val="99"/>
    <w:semiHidden/>
    <w:rsid w:val="003F65A5"/>
    <w:rPr>
      <w:lang w:val="nl-BE"/>
    </w:rPr>
  </w:style>
  <w:style w:type="paragraph" w:styleId="Plattetekst3">
    <w:name w:val="Body Text 3"/>
    <w:basedOn w:val="Standaard"/>
    <w:link w:val="Plattetekst3Char"/>
    <w:uiPriority w:val="99"/>
    <w:semiHidden/>
    <w:qFormat/>
    <w:rsid w:val="003F65A5"/>
    <w:pPr>
      <w:spacing w:after="120"/>
    </w:pPr>
    <w:rPr>
      <w:sz w:val="16"/>
      <w:szCs w:val="16"/>
    </w:rPr>
  </w:style>
  <w:style w:type="character" w:customStyle="1" w:styleId="Plattetekst3Char">
    <w:name w:val="Platte tekst 3 Char"/>
    <w:basedOn w:val="Standaardalinea-lettertype"/>
    <w:link w:val="Plattetekst3"/>
    <w:uiPriority w:val="99"/>
    <w:semiHidden/>
    <w:rsid w:val="003F65A5"/>
    <w:rPr>
      <w:sz w:val="16"/>
      <w:szCs w:val="16"/>
      <w:lang w:val="nl-BE"/>
    </w:rPr>
  </w:style>
  <w:style w:type="paragraph" w:styleId="Platteteksteersteinspringing">
    <w:name w:val="Body Text First Indent"/>
    <w:basedOn w:val="Plattetekst"/>
    <w:link w:val="PlatteteksteersteinspringingChar"/>
    <w:uiPriority w:val="99"/>
    <w:semiHidden/>
    <w:qFormat/>
    <w:rsid w:val="003F65A5"/>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F65A5"/>
    <w:rPr>
      <w:lang w:val="nl-BE"/>
    </w:rPr>
  </w:style>
  <w:style w:type="paragraph" w:styleId="Plattetekstinspringen">
    <w:name w:val="Body Text Indent"/>
    <w:basedOn w:val="Standaard"/>
    <w:link w:val="PlattetekstinspringenChar"/>
    <w:uiPriority w:val="99"/>
    <w:semiHidden/>
    <w:qFormat/>
    <w:rsid w:val="003F65A5"/>
    <w:pPr>
      <w:spacing w:after="120"/>
      <w:ind w:left="283"/>
    </w:pPr>
  </w:style>
  <w:style w:type="character" w:customStyle="1" w:styleId="PlattetekstinspringenChar">
    <w:name w:val="Platte tekst inspringen Char"/>
    <w:basedOn w:val="Standaardalinea-lettertype"/>
    <w:link w:val="Plattetekstinspringen"/>
    <w:uiPriority w:val="99"/>
    <w:semiHidden/>
    <w:rsid w:val="003F65A5"/>
    <w:rPr>
      <w:lang w:val="nl-BE"/>
    </w:rPr>
  </w:style>
  <w:style w:type="paragraph" w:styleId="Platteteksteersteinspringing2">
    <w:name w:val="Body Text First Indent 2"/>
    <w:basedOn w:val="Plattetekstinspringen"/>
    <w:link w:val="Platteteksteersteinspringing2Char"/>
    <w:uiPriority w:val="99"/>
    <w:semiHidden/>
    <w:qFormat/>
    <w:rsid w:val="003F65A5"/>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F65A5"/>
    <w:rPr>
      <w:lang w:val="nl-BE"/>
    </w:rPr>
  </w:style>
  <w:style w:type="paragraph" w:styleId="Plattetekstinspringen2">
    <w:name w:val="Body Text Indent 2"/>
    <w:basedOn w:val="Standaard"/>
    <w:link w:val="Plattetekstinspringen2Char"/>
    <w:uiPriority w:val="99"/>
    <w:semiHidden/>
    <w:qFormat/>
    <w:rsid w:val="003F65A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F65A5"/>
    <w:rPr>
      <w:lang w:val="nl-BE"/>
    </w:rPr>
  </w:style>
  <w:style w:type="paragraph" w:styleId="Plattetekstinspringen3">
    <w:name w:val="Body Text Indent 3"/>
    <w:basedOn w:val="Standaard"/>
    <w:link w:val="Plattetekstinspringen3Char"/>
    <w:uiPriority w:val="99"/>
    <w:semiHidden/>
    <w:qFormat/>
    <w:rsid w:val="003F65A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F65A5"/>
    <w:rPr>
      <w:sz w:val="16"/>
      <w:szCs w:val="16"/>
      <w:lang w:val="nl-BE"/>
    </w:rPr>
  </w:style>
  <w:style w:type="table" w:styleId="Professioneletabel">
    <w:name w:val="Table Professional"/>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unhideWhenUsed/>
    <w:rsid w:val="003F65A5"/>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3F65A5"/>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3F65A5"/>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3F65A5"/>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3F65A5"/>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3F65A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3F65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3F65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unhideWhenUsed/>
    <w:rsid w:val="003F65A5"/>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unhideWhenUsed/>
    <w:rsid w:val="003F65A5"/>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unhideWhenUsed/>
    <w:rsid w:val="003F65A5"/>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unhideWhenUsed/>
    <w:rsid w:val="003F65A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unhideWhenUsed/>
    <w:rsid w:val="003F65A5"/>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qFormat/>
    <w:rsid w:val="003F65A5"/>
    <w:rPr>
      <w:lang w:val="nl-BE"/>
    </w:rPr>
  </w:style>
  <w:style w:type="paragraph" w:styleId="Standaardinspringing">
    <w:name w:val="Normal Indent"/>
    <w:basedOn w:val="Standaard"/>
    <w:uiPriority w:val="99"/>
    <w:semiHidden/>
    <w:qFormat/>
    <w:rsid w:val="003F65A5"/>
    <w:pPr>
      <w:ind w:left="708"/>
    </w:pPr>
  </w:style>
  <w:style w:type="character" w:styleId="Subtielebenadrukking">
    <w:name w:val="Subtle Emphasis"/>
    <w:basedOn w:val="Standaardalinea-lettertype"/>
    <w:uiPriority w:val="19"/>
    <w:semiHidden/>
    <w:qFormat/>
    <w:rsid w:val="003F65A5"/>
    <w:rPr>
      <w:i/>
      <w:iCs/>
      <w:color w:val="404040" w:themeColor="text1" w:themeTint="BF"/>
      <w:lang w:val="nl-BE"/>
    </w:rPr>
  </w:style>
  <w:style w:type="character" w:styleId="Subtieleverwijzing">
    <w:name w:val="Subtle Reference"/>
    <w:basedOn w:val="Standaardalinea-lettertype"/>
    <w:uiPriority w:val="31"/>
    <w:semiHidden/>
    <w:qFormat/>
    <w:rsid w:val="003F65A5"/>
    <w:rPr>
      <w:smallCaps/>
      <w:color w:val="5A5A5A" w:themeColor="text1" w:themeTint="A5"/>
      <w:lang w:val="nl-BE"/>
    </w:rPr>
  </w:style>
  <w:style w:type="table" w:styleId="Tabelkolommen1">
    <w:name w:val="Table Columns 1"/>
    <w:basedOn w:val="Standaardtabel"/>
    <w:uiPriority w:val="99"/>
    <w:unhideWhenUsed/>
    <w:rsid w:val="003F65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3F65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3F65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3F65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3F65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unhideWhenUsed/>
    <w:rsid w:val="003F65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3F65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3F65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3F65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astertabel1licht">
    <w:name w:val="Grid Table 1 Light"/>
    <w:basedOn w:val="Standaardtabel"/>
    <w:uiPriority w:val="46"/>
    <w:unhideWhenUsed/>
    <w:rsid w:val="003F65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unhideWhenUsed/>
    <w:rsid w:val="003F65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3F65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3F65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3F65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3F65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3F65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unhideWhenUsed/>
    <w:rsid w:val="003F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qFormat/>
    <w:rsid w:val="003F65A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F65A5"/>
    <w:rPr>
      <w:rFonts w:ascii="Consolas" w:hAnsi="Consolas"/>
      <w:sz w:val="21"/>
      <w:szCs w:val="21"/>
      <w:lang w:val="nl-BE"/>
    </w:rPr>
  </w:style>
  <w:style w:type="paragraph" w:styleId="Titel">
    <w:name w:val="Title"/>
    <w:basedOn w:val="Standaard"/>
    <w:next w:val="Standaard"/>
    <w:link w:val="TitelChar"/>
    <w:uiPriority w:val="10"/>
    <w:semiHidden/>
    <w:qFormat/>
    <w:rsid w:val="003F65A5"/>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3F65A5"/>
    <w:rPr>
      <w:rFonts w:asciiTheme="majorHAnsi" w:eastAsiaTheme="majorEastAsia" w:hAnsiTheme="majorHAnsi" w:cstheme="majorBidi"/>
      <w:spacing w:val="-10"/>
      <w:kern w:val="28"/>
      <w:sz w:val="56"/>
      <w:szCs w:val="56"/>
      <w:lang w:val="nl-BE"/>
    </w:rPr>
  </w:style>
  <w:style w:type="character" w:styleId="Titelvanboek">
    <w:name w:val="Book Title"/>
    <w:basedOn w:val="Standaardalinea-lettertype"/>
    <w:uiPriority w:val="33"/>
    <w:semiHidden/>
    <w:qFormat/>
    <w:rsid w:val="003F65A5"/>
    <w:rPr>
      <w:b/>
      <w:bCs/>
      <w:i/>
      <w:iCs/>
      <w:spacing w:val="5"/>
      <w:lang w:val="nl-BE"/>
    </w:rPr>
  </w:style>
  <w:style w:type="table" w:styleId="Verfijndetabel1">
    <w:name w:val="Table Subtle 1"/>
    <w:basedOn w:val="Standaardtabel"/>
    <w:uiPriority w:val="99"/>
    <w:unhideWhenUsed/>
    <w:rsid w:val="003F65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3F65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qFormat/>
    <w:rsid w:val="003F65A5"/>
    <w:rPr>
      <w:sz w:val="16"/>
      <w:szCs w:val="16"/>
      <w:lang w:val="nl-BE"/>
    </w:rPr>
  </w:style>
  <w:style w:type="table" w:styleId="Webtabel1">
    <w:name w:val="Table Web 1"/>
    <w:basedOn w:val="Standaardtabel"/>
    <w:uiPriority w:val="99"/>
    <w:unhideWhenUsed/>
    <w:rsid w:val="003F6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3F6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3F65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3F65A5"/>
    <w:rPr>
      <w:b/>
      <w:bCs/>
      <w:lang w:val="nl-BE"/>
    </w:rPr>
  </w:style>
  <w:style w:type="numbering" w:customStyle="1" w:styleId="doBulletOrange">
    <w:name w:val="doBulletOrange"/>
    <w:basedOn w:val="Geenlijst"/>
    <w:uiPriority w:val="99"/>
    <w:semiHidden/>
    <w:rsid w:val="00342F56"/>
    <w:pPr>
      <w:numPr>
        <w:numId w:val="3"/>
      </w:numPr>
    </w:pPr>
  </w:style>
  <w:style w:type="numbering" w:customStyle="1" w:styleId="doBulletBlack">
    <w:name w:val="doBulletBlack"/>
    <w:basedOn w:val="Geenlijst"/>
    <w:uiPriority w:val="99"/>
    <w:semiHidden/>
    <w:rsid w:val="00342F56"/>
    <w:pPr>
      <w:numPr>
        <w:numId w:val="2"/>
      </w:numPr>
    </w:pPr>
  </w:style>
  <w:style w:type="table" w:customStyle="1" w:styleId="doTablePlain">
    <w:name w:val="doTablePlain"/>
    <w:basedOn w:val="Standaardtabel"/>
    <w:uiPriority w:val="99"/>
    <w:unhideWhenUsed/>
    <w:rsid w:val="003F6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rPr>
        <w:b/>
        <w:i w:val="0"/>
      </w:rPr>
    </w:tblStylePr>
  </w:style>
  <w:style w:type="paragraph" w:customStyle="1" w:styleId="Alinea2">
    <w:name w:val="Alinea 2"/>
    <w:basedOn w:val="Kop2"/>
    <w:uiPriority w:val="19"/>
    <w:qFormat/>
    <w:rsid w:val="003F65A5"/>
    <w:pPr>
      <w:keepNext w:val="0"/>
      <w:keepLines w:val="0"/>
      <w:spacing w:before="240" w:after="240"/>
      <w:outlineLvl w:val="9"/>
    </w:pPr>
    <w:rPr>
      <w:b w:val="0"/>
    </w:rPr>
  </w:style>
  <w:style w:type="paragraph" w:customStyle="1" w:styleId="Alinea3">
    <w:name w:val="Alinea 3"/>
    <w:basedOn w:val="Kop3"/>
    <w:uiPriority w:val="19"/>
    <w:qFormat/>
    <w:rsid w:val="003F65A5"/>
    <w:pPr>
      <w:keepNext w:val="0"/>
      <w:keepLines w:val="0"/>
      <w:spacing w:before="240" w:after="240"/>
      <w:outlineLvl w:val="9"/>
    </w:pPr>
    <w:rPr>
      <w:b w:val="0"/>
    </w:rPr>
  </w:style>
  <w:style w:type="paragraph" w:customStyle="1" w:styleId="Alinea4">
    <w:name w:val="Alinea 4"/>
    <w:basedOn w:val="Kop4"/>
    <w:uiPriority w:val="19"/>
    <w:qFormat/>
    <w:rsid w:val="003F65A5"/>
    <w:pPr>
      <w:spacing w:before="240" w:after="240"/>
      <w:ind w:left="2127" w:hanging="1418"/>
      <w:outlineLvl w:val="9"/>
    </w:pPr>
    <w:rPr>
      <w:b w:val="0"/>
    </w:rPr>
  </w:style>
  <w:style w:type="paragraph" w:customStyle="1" w:styleId="Alinea5">
    <w:name w:val="Alinea 5"/>
    <w:basedOn w:val="Kop5"/>
    <w:uiPriority w:val="19"/>
    <w:qFormat/>
    <w:rsid w:val="003F65A5"/>
    <w:pPr>
      <w:keepNext w:val="0"/>
      <w:keepLines w:val="0"/>
      <w:spacing w:before="240" w:after="240"/>
      <w:ind w:left="2127" w:hanging="1418"/>
      <w:outlineLvl w:val="9"/>
    </w:pPr>
    <w:rPr>
      <w:b w:val="0"/>
    </w:rPr>
  </w:style>
  <w:style w:type="paragraph" w:customStyle="1" w:styleId="Alinea6">
    <w:name w:val="Alinea 6"/>
    <w:basedOn w:val="Kop6"/>
    <w:uiPriority w:val="19"/>
    <w:qFormat/>
    <w:rsid w:val="003F65A5"/>
    <w:pPr>
      <w:keepNext w:val="0"/>
      <w:keepLines w:val="0"/>
      <w:spacing w:before="240" w:after="240"/>
      <w:ind w:left="2127" w:hanging="1418"/>
      <w:outlineLvl w:val="9"/>
    </w:pPr>
    <w:rPr>
      <w:b w:val="0"/>
    </w:rPr>
  </w:style>
  <w:style w:type="paragraph" w:customStyle="1" w:styleId="Alinea7">
    <w:name w:val="Alinea 7"/>
    <w:basedOn w:val="Kop7"/>
    <w:uiPriority w:val="19"/>
    <w:qFormat/>
    <w:rsid w:val="003F65A5"/>
    <w:pPr>
      <w:keepNext w:val="0"/>
      <w:keepLines w:val="0"/>
      <w:spacing w:before="240" w:after="240"/>
      <w:ind w:left="2127" w:hanging="1418"/>
      <w:outlineLvl w:val="9"/>
    </w:pPr>
    <w:rPr>
      <w:b w:val="0"/>
    </w:rPr>
  </w:style>
  <w:style w:type="paragraph" w:customStyle="1" w:styleId="AnnexTitle">
    <w:name w:val="AnnexTitle"/>
    <w:basedOn w:val="Lijstalinea"/>
    <w:next w:val="Standaard"/>
    <w:uiPriority w:val="27"/>
    <w:qFormat/>
    <w:rsid w:val="00367389"/>
    <w:pPr>
      <w:spacing w:after="480"/>
      <w:ind w:left="0"/>
      <w:contextualSpacing/>
      <w:jc w:val="center"/>
      <w:outlineLvl w:val="7"/>
    </w:pPr>
    <w:rPr>
      <w:b/>
      <w:caps/>
      <w:sz w:val="24"/>
    </w:rPr>
  </w:style>
  <w:style w:type="paragraph" w:customStyle="1" w:styleId="doHeadingLabels">
    <w:name w:val="doHeadingLabels"/>
    <w:basedOn w:val="Standaard"/>
    <w:uiPriority w:val="34"/>
    <w:qFormat/>
    <w:rsid w:val="003F65A5"/>
    <w:pPr>
      <w:contextualSpacing/>
    </w:pPr>
    <w:rPr>
      <w:sz w:val="18"/>
    </w:rPr>
  </w:style>
  <w:style w:type="paragraph" w:customStyle="1" w:styleId="Titleheaderblack">
    <w:name w:val="Title header black"/>
    <w:basedOn w:val="Titleheader"/>
    <w:next w:val="Standaard"/>
    <w:uiPriority w:val="4"/>
    <w:qFormat/>
    <w:rsid w:val="003F65A5"/>
    <w:rPr>
      <w:color w:val="000000"/>
    </w:rPr>
  </w:style>
  <w:style w:type="paragraph" w:customStyle="1" w:styleId="Annexnumbering">
    <w:name w:val="Annex numbering"/>
    <w:basedOn w:val="AnnexTitle"/>
    <w:next w:val="AnnexTitle"/>
    <w:qFormat/>
    <w:rsid w:val="00367389"/>
    <w:pPr>
      <w:pageBreakBefore/>
      <w:numPr>
        <w:numId w:val="1"/>
      </w:numPr>
      <w:spacing w:before="240" w:after="0"/>
      <w:outlineLvl w:val="9"/>
    </w:pPr>
  </w:style>
  <w:style w:type="paragraph" w:customStyle="1" w:styleId="doenclosuresCC">
    <w:name w:val="doenclosuresCC"/>
    <w:basedOn w:val="Standaard"/>
    <w:uiPriority w:val="34"/>
    <w:qFormat/>
    <w:rsid w:val="003F65A5"/>
    <w:pPr>
      <w:numPr>
        <w:numId w:val="4"/>
      </w:numPr>
      <w:jc w:val="left"/>
    </w:pPr>
    <w:rPr>
      <w:sz w:val="18"/>
    </w:rPr>
  </w:style>
  <w:style w:type="paragraph" w:customStyle="1" w:styleId="doInstitution">
    <w:name w:val="doInstitution"/>
    <w:basedOn w:val="Standaard"/>
    <w:uiPriority w:val="34"/>
    <w:qFormat/>
    <w:rsid w:val="003F65A5"/>
    <w:pPr>
      <w:spacing w:after="0"/>
      <w:jc w:val="left"/>
    </w:pPr>
    <w:rPr>
      <w:b/>
      <w:i/>
      <w:sz w:val="16"/>
    </w:rPr>
  </w:style>
  <w:style w:type="paragraph" w:customStyle="1" w:styleId="doInstitutionFP">
    <w:name w:val="doInstitutionFP"/>
    <w:basedOn w:val="doInstitution"/>
    <w:uiPriority w:val="34"/>
    <w:qFormat/>
    <w:rsid w:val="003F65A5"/>
    <w:pPr>
      <w:jc w:val="right"/>
    </w:pPr>
    <w:rPr>
      <w:rFonts w:eastAsia="Times New Roman" w:cs="Times New Roman"/>
      <w:szCs w:val="19"/>
      <w:lang w:eastAsia="nl-NL"/>
    </w:rPr>
  </w:style>
  <w:style w:type="paragraph" w:customStyle="1" w:styleId="doLabelsItalic">
    <w:name w:val="doLabelsItalic"/>
    <w:basedOn w:val="Standaard"/>
    <w:uiPriority w:val="34"/>
    <w:qFormat/>
    <w:rsid w:val="003F65A5"/>
    <w:rPr>
      <w:rFonts w:eastAsia="Times New Roman" w:cs="Times New Roman"/>
      <w:b/>
      <w:i/>
      <w:sz w:val="18"/>
      <w:szCs w:val="19"/>
      <w:lang w:eastAsia="nl-NL"/>
    </w:rPr>
  </w:style>
  <w:style w:type="paragraph" w:customStyle="1" w:styleId="TitleHeaderContract">
    <w:name w:val="Title Header Contract"/>
    <w:basedOn w:val="Titleheaderblack"/>
    <w:qFormat/>
    <w:rsid w:val="0078169F"/>
    <w:pPr>
      <w:jc w:val="both"/>
    </w:pPr>
  </w:style>
  <w:style w:type="table" w:customStyle="1" w:styleId="doTableBlack">
    <w:name w:val="doTableBlack"/>
    <w:basedOn w:val="Standaardtabel"/>
    <w:uiPriority w:val="99"/>
    <w:rsid w:val="00800F22"/>
    <w:pPr>
      <w:spacing w:after="12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table" w:customStyle="1" w:styleId="doTableBlue">
    <w:name w:val="doTableBlue"/>
    <w:basedOn w:val="Standaardtabel"/>
    <w:uiPriority w:val="99"/>
    <w:rsid w:val="00800F22"/>
    <w:pPr>
      <w:spacing w:after="120"/>
      <w:jc w:val="left"/>
    </w:p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13" w:type="dxa"/>
      </w:tblCellMar>
    </w:tblPr>
    <w:tblStylePr w:type="firstRow">
      <w:rPr>
        <w:b/>
        <w:i w:val="0"/>
        <w:color w:val="FFFFFF"/>
      </w:rPr>
      <w:tblPr/>
      <w:tcPr>
        <w:shd w:val="clear" w:color="auto" w:fill="4F81BD"/>
      </w:tcPr>
    </w:tblStylePr>
  </w:style>
  <w:style w:type="table" w:customStyle="1" w:styleId="doTableOrange">
    <w:name w:val="doTableOrange"/>
    <w:basedOn w:val="Standaardtabel"/>
    <w:uiPriority w:val="99"/>
    <w:unhideWhenUsed/>
    <w:rsid w:val="00F57708"/>
    <w:pPr>
      <w:spacing w:after="120"/>
    </w:p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CellMar>
        <w:top w:w="113" w:type="dxa"/>
      </w:tblCellMar>
    </w:tblPr>
    <w:tcPr>
      <w:shd w:val="clear" w:color="auto" w:fill="auto"/>
    </w:tcPr>
    <w:tblStylePr w:type="firstRow">
      <w:rPr>
        <w:b/>
        <w:i w:val="0"/>
        <w:color w:val="FFFFFF" w:themeColor="background1"/>
      </w:rPr>
      <w:tblPr/>
      <w:tcPr>
        <w:shd w:val="clear" w:color="auto" w:fill="FF5800"/>
      </w:tcPr>
    </w:tblStylePr>
  </w:style>
  <w:style w:type="paragraph" w:customStyle="1" w:styleId="WxBody">
    <w:name w:val="WxBody"/>
    <w:basedOn w:val="Standaard"/>
    <w:rsid w:val="00E938AB"/>
    <w:pPr>
      <w:spacing w:after="0"/>
      <w:jc w:val="left"/>
    </w:pPr>
    <w:rPr>
      <w:rFonts w:eastAsia="Times New Roman" w:cs="Arial Narrow"/>
      <w:sz w:val="22"/>
      <w:szCs w:val="24"/>
      <w:lang w:eastAsia="nl-BE"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5497">
      <w:bodyDiv w:val="1"/>
      <w:marLeft w:val="0"/>
      <w:marRight w:val="0"/>
      <w:marTop w:val="0"/>
      <w:marBottom w:val="0"/>
      <w:divBdr>
        <w:top w:val="none" w:sz="0" w:space="0" w:color="auto"/>
        <w:left w:val="none" w:sz="0" w:space="0" w:color="auto"/>
        <w:bottom w:val="none" w:sz="0" w:space="0" w:color="auto"/>
        <w:right w:val="none" w:sz="0" w:space="0" w:color="auto"/>
      </w:divBdr>
    </w:div>
    <w:div w:id="1027178433">
      <w:bodyDiv w:val="1"/>
      <w:marLeft w:val="0"/>
      <w:marRight w:val="0"/>
      <w:marTop w:val="0"/>
      <w:marBottom w:val="0"/>
      <w:divBdr>
        <w:top w:val="none" w:sz="0" w:space="0" w:color="auto"/>
        <w:left w:val="none" w:sz="0" w:space="0" w:color="auto"/>
        <w:bottom w:val="none" w:sz="0" w:space="0" w:color="auto"/>
        <w:right w:val="none" w:sz="0" w:space="0" w:color="auto"/>
      </w:divBdr>
    </w:div>
    <w:div w:id="1292176408">
      <w:bodyDiv w:val="1"/>
      <w:marLeft w:val="0"/>
      <w:marRight w:val="0"/>
      <w:marTop w:val="0"/>
      <w:marBottom w:val="0"/>
      <w:divBdr>
        <w:top w:val="none" w:sz="0" w:space="0" w:color="auto"/>
        <w:left w:val="none" w:sz="0" w:space="0" w:color="auto"/>
        <w:bottom w:val="none" w:sz="0" w:space="0" w:color="auto"/>
        <w:right w:val="none" w:sz="0" w:space="0" w:color="auto"/>
      </w:divBdr>
    </w:div>
    <w:div w:id="20453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melsoet\AppData\Roaming\DotOffice\Sync\Templates\Contract.dotx" TargetMode="External"/></Relationships>
</file>

<file path=word/theme/theme1.xml><?xml version="1.0" encoding="utf-8"?>
<a:theme xmlns:a="http://schemas.openxmlformats.org/drawingml/2006/main" name="Kantoorthema">
  <a:themeElements>
    <a:clrScheme name="Lydian Blauw">
      <a:dk1>
        <a:sysClr val="windowText" lastClr="000000"/>
      </a:dk1>
      <a:lt1>
        <a:sysClr val="window" lastClr="FFFFFF"/>
      </a:lt1>
      <a:dk2>
        <a:srgbClr val="0028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 C L I E N T F I L E S ! 7 3 6 5 0 7 9 . 1 < / d o c u m e n t i d >  
     < s e n d e r i d > R O B I N . D E Z U T T E R @ L Y D I A N . B E < / s e n d e r i d >  
     < s e n d e r e m a i l > R O B I N . D E Z U T T E R @ L Y D I A N . B E < / s e n d e r e m a i l >  
     < l a s t m o d i f i e d > 2 0 2 4 - 0 9 - 1 2 T 2 0 : 0 6 : 0 0 . 0 0 0 0 0 0 0 + 0 2 : 0 0 < / l a s t m o d i f i e d >  
     < d a t a b a s e > C L I E N T F I L E S 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667E370BC9141B86CB0775878F4F0" ma:contentTypeVersion="18" ma:contentTypeDescription="Create a new document." ma:contentTypeScope="" ma:versionID="9977d85d413fc7eb6c50984bfe831602">
  <xsd:schema xmlns:xsd="http://www.w3.org/2001/XMLSchema" xmlns:xs="http://www.w3.org/2001/XMLSchema" xmlns:p="http://schemas.microsoft.com/office/2006/metadata/properties" xmlns:ns2="84af4b86-d0ba-4bd8-a653-381b34716f0c" xmlns:ns3="c1e7a056-ddae-4e6f-b706-2b056efc6843" targetNamespace="http://schemas.microsoft.com/office/2006/metadata/properties" ma:root="true" ma:fieldsID="de830a2bffe9717398aad62c443b5dd6" ns2:_="" ns3:_="">
    <xsd:import namespace="84af4b86-d0ba-4bd8-a653-381b34716f0c"/>
    <xsd:import namespace="c1e7a056-ddae-4e6f-b706-2b056efc6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4b86-d0ba-4bd8-a653-381b3471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7a056-ddae-4e6f-b706-2b056efc68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18e64a-7523-430f-927b-fac3b1ca5906}" ma:internalName="TaxCatchAll" ma:showField="CatchAllData" ma:web="c1e7a056-ddae-4e6f-b706-2b056efc6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4af4b86-d0ba-4bd8-a653-381b34716f0c">
      <Terms xmlns="http://schemas.microsoft.com/office/infopath/2007/PartnerControls"/>
    </lcf76f155ced4ddcb4097134ff3c332f>
    <TaxCatchAll xmlns="c1e7a056-ddae-4e6f-b706-2b056efc6843" xsi:nil="true"/>
  </documentManagement>
</p:properties>
</file>

<file path=customXml/itemProps1.xml><?xml version="1.0" encoding="utf-8"?>
<ds:datastoreItem xmlns:ds="http://schemas.openxmlformats.org/officeDocument/2006/customXml" ds:itemID="{B886AA14-1E83-4444-8226-478FC9513F8C}">
  <ds:schemaRefs>
    <ds:schemaRef ds:uri="http://www.imanage.com/work/xmlschema"/>
  </ds:schemaRefs>
</ds:datastoreItem>
</file>

<file path=customXml/itemProps2.xml><?xml version="1.0" encoding="utf-8"?>
<ds:datastoreItem xmlns:ds="http://schemas.openxmlformats.org/officeDocument/2006/customXml" ds:itemID="{51E15FED-9FA2-407D-8A39-01CF13F71197}">
  <ds:schemaRefs>
    <ds:schemaRef ds:uri="http://schemas.openxmlformats.org/officeDocument/2006/bibliography"/>
  </ds:schemaRefs>
</ds:datastoreItem>
</file>

<file path=customXml/itemProps3.xml><?xml version="1.0" encoding="utf-8"?>
<ds:datastoreItem xmlns:ds="http://schemas.openxmlformats.org/officeDocument/2006/customXml" ds:itemID="{E3206202-1BF4-4069-B696-899398FBD6B4}">
  <ds:schemaRefs>
    <ds:schemaRef ds:uri="http://schemas.microsoft.com/sharepoint/v3/contenttype/forms"/>
  </ds:schemaRefs>
</ds:datastoreItem>
</file>

<file path=customXml/itemProps4.xml><?xml version="1.0" encoding="utf-8"?>
<ds:datastoreItem xmlns:ds="http://schemas.openxmlformats.org/officeDocument/2006/customXml" ds:itemID="{BEB72B09-347D-4248-A50C-6C41F0B2D28B}"/>
</file>

<file path=customXml/itemProps5.xml><?xml version="1.0" encoding="utf-8"?>
<ds:datastoreItem xmlns:ds="http://schemas.openxmlformats.org/officeDocument/2006/customXml" ds:itemID="{B6CC5737-B1B0-47D7-8C93-D5592A228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Contract</Template>
  <TotalTime>13</TotalTime>
  <Pages>19</Pages>
  <Words>5292</Words>
  <Characters>31122</Characters>
  <Application>Microsoft Office Word</Application>
  <DocSecurity>0</DocSecurity>
  <Lines>494</Lines>
  <Paragraphs>241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20240911 Contract </vt: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20240911 Contract </dc:title>
  <dc:subject/>
  <dc:creator>Elias Hemelsoet</dc:creator>
  <cp:keywords/>
  <dc:description/>
  <cp:lastModifiedBy>Lydian</cp:lastModifiedBy>
  <cp:revision>7</cp:revision>
  <cp:lastPrinted>2018-10-18T10:19:00Z</cp:lastPrinted>
  <dcterms:created xsi:type="dcterms:W3CDTF">2024-09-12T17:44:00Z</dcterms:created>
  <dcterms:modified xsi:type="dcterms:W3CDTF">2024-11-06T23:06:00Z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DocumentNumber">
    <vt:lpwstr>7365079</vt:lpwstr>
  </property>
  <property fmtid="{D5CDD505-2E9C-101B-9397-08002B2CF9AE}" pid="3" name="ContentTypeId">
    <vt:lpwstr>0x010100B6A667E370BC9141B86CB0775878F4F0</vt:lpwstr>
  </property>
  <property fmtid="{D5CDD505-2E9C-101B-9397-08002B2CF9AE}" pid="4" name="languageID">
    <vt:lpwstr>2067</vt:lpwstr>
  </property>
  <property fmtid="{D5CDD505-2E9C-101B-9397-08002B2CF9AE}" pid="5" name="txtDraftDate">
    <vt:lpwstr/>
  </property>
  <property fmtid="{D5CDD505-2E9C-101B-9397-08002B2CF9AE}" pid="6" name="txtSubject">
    <vt:lpwstr/>
  </property>
  <property fmtid="{D5CDD505-2E9C-101B-9397-08002B2CF9AE}" pid="7" name="txtDate">
    <vt:lpwstr>11 September 2024</vt:lpwstr>
  </property>
  <property fmtid="{D5CDD505-2E9C-101B-9397-08002B2CF9AE}" pid="8" name="cboLanguage">
    <vt:lpwstr>Nederlands</vt:lpwstr>
  </property>
  <property fmtid="{D5CDD505-2E9C-101B-9397-08002B2CF9AE}" pid="9" name="docType">
    <vt:lpwstr>Contract</vt:lpwstr>
  </property>
  <property fmtid="{D5CDD505-2E9C-101B-9397-08002B2CF9AE}" pid="10" name="WorksiteMatterNumber">
    <vt:lpwstr>A0853.70036</vt:lpwstr>
  </property>
  <property fmtid="{D5CDD505-2E9C-101B-9397-08002B2CF9AE}" pid="11" name="doDescription">
    <vt:lpwstr>20240911_Contract_</vt:lpwstr>
  </property>
  <property fmtid="{D5CDD505-2E9C-101B-9397-08002B2CF9AE}" pid="12" name="ClassificationContentMarkingFooterShapeIds">
    <vt:lpwstr>6,7,9</vt:lpwstr>
  </property>
  <property fmtid="{D5CDD505-2E9C-101B-9397-08002B2CF9AE}" pid="13" name="ClassificationContentMarkingFooterFontProps">
    <vt:lpwstr>#ffffff,8,Arial</vt:lpwstr>
  </property>
  <property fmtid="{D5CDD505-2E9C-101B-9397-08002B2CF9AE}" pid="14" name="ClassificationContentMarkingFooterText">
    <vt:lpwstr>- Distribution not limited -</vt:lpwstr>
  </property>
  <property fmtid="{D5CDD505-2E9C-101B-9397-08002B2CF9AE}" pid="15" name="MSIP_Label_005fc06f-6dae-4f76-9ce3-8b2c433ef9ab_Enabled">
    <vt:lpwstr>true</vt:lpwstr>
  </property>
  <property fmtid="{D5CDD505-2E9C-101B-9397-08002B2CF9AE}" pid="16" name="MSIP_Label_005fc06f-6dae-4f76-9ce3-8b2c433ef9ab_SetDate">
    <vt:lpwstr>2024-09-12T14:20:18Z</vt:lpwstr>
  </property>
  <property fmtid="{D5CDD505-2E9C-101B-9397-08002B2CF9AE}" pid="17" name="MSIP_Label_005fc06f-6dae-4f76-9ce3-8b2c433ef9ab_Method">
    <vt:lpwstr>Privileged</vt:lpwstr>
  </property>
  <property fmtid="{D5CDD505-2E9C-101B-9397-08002B2CF9AE}" pid="18" name="MSIP_Label_005fc06f-6dae-4f76-9ce3-8b2c433ef9ab_Name">
    <vt:lpwstr>Distribution not limited</vt:lpwstr>
  </property>
  <property fmtid="{D5CDD505-2E9C-101B-9397-08002B2CF9AE}" pid="19" name="MSIP_Label_005fc06f-6dae-4f76-9ce3-8b2c433ef9ab_SiteId">
    <vt:lpwstr>f8d24231-86cb-403c-ab3e-341c81cceb18</vt:lpwstr>
  </property>
  <property fmtid="{D5CDD505-2E9C-101B-9397-08002B2CF9AE}" pid="20" name="MSIP_Label_005fc06f-6dae-4f76-9ce3-8b2c433ef9ab_ActionId">
    <vt:lpwstr>d6dfacf6-737b-45d0-b176-4b47add77c32</vt:lpwstr>
  </property>
  <property fmtid="{D5CDD505-2E9C-101B-9397-08002B2CF9AE}" pid="21" name="MSIP_Label_005fc06f-6dae-4f76-9ce3-8b2c433ef9ab_ContentBits">
    <vt:lpwstr>3</vt:lpwstr>
  </property>
  <property fmtid="{D5CDD505-2E9C-101B-9397-08002B2CF9AE}" pid="22" name="WorksiteDocNumber">
    <vt:lpwstr>7365079</vt:lpwstr>
  </property>
  <property fmtid="{D5CDD505-2E9C-101B-9397-08002B2CF9AE}" pid="23" name="WorksiteDocVersion">
    <vt:lpwstr>v1</vt:lpwstr>
  </property>
  <property fmtid="{D5CDD505-2E9C-101B-9397-08002B2CF9AE}" pid="24" name="WorksiteAuthor">
    <vt:lpwstr>ROBIN.DEZUTTER@LYDIAN.BE</vt:lpwstr>
  </property>
</Properties>
</file>